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B1FF" w14:textId="2F0EE85D" w:rsidR="00272ED7" w:rsidRPr="00E7283D" w:rsidRDefault="00272ED7" w:rsidP="00272ED7">
      <w:pPr>
        <w:jc w:val="center"/>
        <w:rPr>
          <w:rFonts w:ascii="Times New Roman" w:hAnsi="Times New Roman" w:cs="Times New Roman"/>
          <w:sz w:val="44"/>
          <w:szCs w:val="44"/>
        </w:rPr>
      </w:pPr>
      <w:r>
        <w:rPr>
          <w:rFonts w:ascii="Times New Roman" w:hAnsi="Times New Roman" w:cs="Times New Roman"/>
          <w:sz w:val="44"/>
          <w:szCs w:val="44"/>
        </w:rPr>
        <w:t>07</w:t>
      </w:r>
      <w:r w:rsidRPr="00E7283D">
        <w:rPr>
          <w:rFonts w:ascii="Times New Roman" w:hAnsi="Times New Roman" w:cs="Times New Roman"/>
          <w:sz w:val="44"/>
          <w:szCs w:val="44"/>
        </w:rPr>
        <w:t xml:space="preserve"> 0</w:t>
      </w:r>
      <w:r>
        <w:rPr>
          <w:rFonts w:ascii="Times New Roman" w:hAnsi="Times New Roman" w:cs="Times New Roman"/>
          <w:sz w:val="44"/>
          <w:szCs w:val="44"/>
        </w:rPr>
        <w:t>8</w:t>
      </w:r>
      <w:r w:rsidRPr="00E7283D">
        <w:rPr>
          <w:rFonts w:ascii="Times New Roman" w:hAnsi="Times New Roman" w:cs="Times New Roman"/>
          <w:sz w:val="44"/>
          <w:szCs w:val="44"/>
        </w:rPr>
        <w:t xml:space="preserve"> 23 Réflexion</w:t>
      </w:r>
    </w:p>
    <w:p w14:paraId="21153D8F" w14:textId="77777777" w:rsidR="00272ED7" w:rsidRDefault="00272ED7" w:rsidP="00272ED7">
      <w:pPr>
        <w:jc w:val="center"/>
        <w:rPr>
          <w:rFonts w:ascii="Times New Roman" w:hAnsi="Times New Roman" w:cs="Times New Roman"/>
          <w:sz w:val="44"/>
          <w:szCs w:val="44"/>
        </w:rPr>
      </w:pPr>
      <w:r w:rsidRPr="00E7283D">
        <w:rPr>
          <w:rFonts w:ascii="Times New Roman" w:hAnsi="Times New Roman" w:cs="Times New Roman"/>
          <w:sz w:val="44"/>
          <w:szCs w:val="44"/>
        </w:rPr>
        <w:t>Ukraine, outil de partition du monde ou opportunité de Paix mondiale ?</w:t>
      </w:r>
    </w:p>
    <w:p w14:paraId="46E75A16" w14:textId="77777777" w:rsidR="00272ED7" w:rsidRPr="00E7283D" w:rsidRDefault="00272ED7" w:rsidP="00272ED7">
      <w:pPr>
        <w:rPr>
          <w:rFonts w:ascii="Times New Roman" w:hAnsi="Times New Roman" w:cs="Times New Roman"/>
          <w:sz w:val="44"/>
          <w:szCs w:val="44"/>
        </w:rPr>
      </w:pPr>
    </w:p>
    <w:p w14:paraId="3477CE3E" w14:textId="4A48CFAD" w:rsidR="00272ED7" w:rsidRDefault="00272ED7" w:rsidP="00272ED7">
      <w:pPr>
        <w:rPr>
          <w:sz w:val="36"/>
          <w:szCs w:val="36"/>
        </w:rPr>
      </w:pPr>
      <w:r w:rsidRPr="00B25D52">
        <w:rPr>
          <w:sz w:val="36"/>
          <w:szCs w:val="36"/>
        </w:rPr>
        <w:t>Si</w:t>
      </w:r>
      <w:r w:rsidR="00D74D77">
        <w:rPr>
          <w:sz w:val="36"/>
          <w:szCs w:val="36"/>
        </w:rPr>
        <w:t xml:space="preserve"> </w:t>
      </w:r>
      <w:r w:rsidRPr="00B25D52">
        <w:rPr>
          <w:sz w:val="36"/>
          <w:szCs w:val="36"/>
        </w:rPr>
        <w:t xml:space="preserve">dès le début du conflit </w:t>
      </w:r>
      <w:r w:rsidR="00156B8C">
        <w:rPr>
          <w:sz w:val="36"/>
          <w:szCs w:val="36"/>
        </w:rPr>
        <w:t>u</w:t>
      </w:r>
      <w:r w:rsidRPr="00B25D52">
        <w:rPr>
          <w:sz w:val="36"/>
          <w:szCs w:val="36"/>
        </w:rPr>
        <w:t>krainien, j’ai mentionné certaines similitudes avec la guerre 14-18</w:t>
      </w:r>
      <w:r>
        <w:rPr>
          <w:sz w:val="36"/>
          <w:szCs w:val="36"/>
        </w:rPr>
        <w:t>, t</w:t>
      </w:r>
      <w:r w:rsidRPr="00B25D52">
        <w:rPr>
          <w:sz w:val="36"/>
          <w:szCs w:val="36"/>
        </w:rPr>
        <w:t>hèse reprise par d’autres</w:t>
      </w:r>
      <w:r>
        <w:rPr>
          <w:sz w:val="36"/>
          <w:szCs w:val="36"/>
        </w:rPr>
        <w:t xml:space="preserve"> par la suite</w:t>
      </w:r>
      <w:r w:rsidR="00AB299A">
        <w:rPr>
          <w:sz w:val="36"/>
          <w:szCs w:val="36"/>
        </w:rPr>
        <w:t>, f</w:t>
      </w:r>
      <w:r w:rsidRPr="00B25D52">
        <w:rPr>
          <w:sz w:val="36"/>
          <w:szCs w:val="36"/>
        </w:rPr>
        <w:t>orce est de constater qu’un même aveuglement</w:t>
      </w:r>
      <w:r w:rsidR="00AB299A">
        <w:rPr>
          <w:sz w:val="36"/>
          <w:szCs w:val="36"/>
        </w:rPr>
        <w:t xml:space="preserve"> </w:t>
      </w:r>
      <w:r>
        <w:rPr>
          <w:sz w:val="36"/>
          <w:szCs w:val="36"/>
        </w:rPr>
        <w:t>perdure sur les origines, les causes, et possibles extensions militaires.</w:t>
      </w:r>
    </w:p>
    <w:p w14:paraId="732FE89A" w14:textId="0EDCF8F1" w:rsidR="00272ED7" w:rsidRDefault="00272ED7" w:rsidP="00272ED7">
      <w:pPr>
        <w:jc w:val="center"/>
        <w:rPr>
          <w:sz w:val="36"/>
          <w:szCs w:val="36"/>
        </w:rPr>
      </w:pPr>
      <w:r>
        <w:rPr>
          <w:sz w:val="36"/>
          <w:szCs w:val="36"/>
        </w:rPr>
        <w:t>Et si l’histoire de l’Empereur de la Paix Charles Ier</w:t>
      </w:r>
      <w:r w:rsidR="00D9775D">
        <w:rPr>
          <w:sz w:val="36"/>
          <w:szCs w:val="36"/>
        </w:rPr>
        <w:t xml:space="preserve"> d’Autriche</w:t>
      </w:r>
      <w:r>
        <w:rPr>
          <w:sz w:val="36"/>
          <w:szCs w:val="36"/>
        </w:rPr>
        <w:t>, nous montrait le chemin à suivre ? Empereur dont la sagesse</w:t>
      </w:r>
      <w:r w:rsidR="00A31509">
        <w:rPr>
          <w:sz w:val="36"/>
          <w:szCs w:val="36"/>
        </w:rPr>
        <w:t>,</w:t>
      </w:r>
      <w:r>
        <w:rPr>
          <w:sz w:val="36"/>
          <w:szCs w:val="36"/>
        </w:rPr>
        <w:t xml:space="preserve"> et la vision du monde ayant été mis à l’index a vu le cycle de guerres répétitives se mettre en place. 14/18, 40/45, 55/75 guerre du Vietnam, 2003 Guerre d’Irak, </w:t>
      </w:r>
      <w:r w:rsidR="00AB299A">
        <w:rPr>
          <w:sz w:val="36"/>
          <w:szCs w:val="36"/>
        </w:rPr>
        <w:t>etc… E</w:t>
      </w:r>
      <w:r>
        <w:rPr>
          <w:sz w:val="36"/>
          <w:szCs w:val="36"/>
        </w:rPr>
        <w:t>t aujourd’hui</w:t>
      </w:r>
      <w:r w:rsidR="00A31509">
        <w:rPr>
          <w:sz w:val="36"/>
          <w:szCs w:val="36"/>
        </w:rPr>
        <w:t>,</w:t>
      </w:r>
      <w:r>
        <w:rPr>
          <w:sz w:val="36"/>
          <w:szCs w:val="36"/>
        </w:rPr>
        <w:t xml:space="preserve"> les risques d’un conflit régional</w:t>
      </w:r>
      <w:r w:rsidR="00A31509" w:rsidRPr="00A31509">
        <w:rPr>
          <w:sz w:val="36"/>
          <w:szCs w:val="36"/>
        </w:rPr>
        <w:t xml:space="preserve"> </w:t>
      </w:r>
      <w:r w:rsidR="00A31509">
        <w:rPr>
          <w:sz w:val="36"/>
          <w:szCs w:val="36"/>
        </w:rPr>
        <w:t xml:space="preserve">avec l’Ukraine, représentée par le Président </w:t>
      </w:r>
      <w:proofErr w:type="spellStart"/>
      <w:r w:rsidR="00A31509">
        <w:rPr>
          <w:sz w:val="36"/>
          <w:szCs w:val="36"/>
        </w:rPr>
        <w:t>Zelensky</w:t>
      </w:r>
      <w:proofErr w:type="spellEnd"/>
      <w:r w:rsidR="00A31509">
        <w:rPr>
          <w:sz w:val="36"/>
          <w:szCs w:val="36"/>
        </w:rPr>
        <w:t>, ex clown,</w:t>
      </w:r>
      <w:r>
        <w:rPr>
          <w:sz w:val="36"/>
          <w:szCs w:val="36"/>
        </w:rPr>
        <w:t xml:space="preserve"> étendu volontairement en risques de conflits mondiaux, …</w:t>
      </w:r>
    </w:p>
    <w:p w14:paraId="0FFB521C" w14:textId="77777777" w:rsidR="00272ED7" w:rsidRDefault="00272ED7" w:rsidP="00272ED7">
      <w:pPr>
        <w:rPr>
          <w:sz w:val="36"/>
          <w:szCs w:val="36"/>
        </w:rPr>
      </w:pPr>
      <w:r>
        <w:rPr>
          <w:sz w:val="36"/>
          <w:szCs w:val="36"/>
        </w:rPr>
        <w:t>D</w:t>
      </w:r>
      <w:r w:rsidRPr="00B25D52">
        <w:rPr>
          <w:sz w:val="36"/>
          <w:szCs w:val="36"/>
        </w:rPr>
        <w:t>epuis le voyage en train du trio</w:t>
      </w:r>
      <w:r>
        <w:rPr>
          <w:sz w:val="36"/>
          <w:szCs w:val="36"/>
        </w:rPr>
        <w:t xml:space="preserve"> vendeurs d’armes </w:t>
      </w:r>
      <w:r w:rsidRPr="00B25D52">
        <w:rPr>
          <w:sz w:val="36"/>
          <w:szCs w:val="36"/>
        </w:rPr>
        <w:t>Draghi,</w:t>
      </w:r>
      <w:r>
        <w:rPr>
          <w:sz w:val="36"/>
          <w:szCs w:val="36"/>
        </w:rPr>
        <w:t xml:space="preserve"> </w:t>
      </w:r>
      <w:r w:rsidRPr="00B25D52">
        <w:rPr>
          <w:sz w:val="36"/>
          <w:szCs w:val="36"/>
        </w:rPr>
        <w:t>Johnson</w:t>
      </w:r>
      <w:r>
        <w:rPr>
          <w:sz w:val="36"/>
          <w:szCs w:val="36"/>
        </w:rPr>
        <w:t>,</w:t>
      </w:r>
      <w:r w:rsidRPr="00C26C7F">
        <w:rPr>
          <w:sz w:val="36"/>
          <w:szCs w:val="36"/>
        </w:rPr>
        <w:t xml:space="preserve"> </w:t>
      </w:r>
      <w:r w:rsidRPr="00B25D52">
        <w:rPr>
          <w:sz w:val="36"/>
          <w:szCs w:val="36"/>
        </w:rPr>
        <w:t>Macron,</w:t>
      </w:r>
      <w:r>
        <w:rPr>
          <w:sz w:val="36"/>
          <w:szCs w:val="36"/>
        </w:rPr>
        <w:t xml:space="preserve"> et f</w:t>
      </w:r>
      <w:r w:rsidRPr="00A1402C">
        <w:rPr>
          <w:sz w:val="36"/>
          <w:szCs w:val="36"/>
        </w:rPr>
        <w:t xml:space="preserve">ort de l’appui </w:t>
      </w:r>
      <w:r>
        <w:rPr>
          <w:sz w:val="36"/>
          <w:szCs w:val="36"/>
        </w:rPr>
        <w:t>(</w:t>
      </w:r>
      <w:r w:rsidRPr="00A1402C">
        <w:rPr>
          <w:sz w:val="36"/>
          <w:szCs w:val="36"/>
        </w:rPr>
        <w:t>direct et indirect</w:t>
      </w:r>
      <w:r>
        <w:rPr>
          <w:sz w:val="36"/>
          <w:szCs w:val="36"/>
        </w:rPr>
        <w:t>)</w:t>
      </w:r>
      <w:r w:rsidRPr="00A1402C">
        <w:rPr>
          <w:sz w:val="36"/>
          <w:szCs w:val="36"/>
        </w:rPr>
        <w:t xml:space="preserve"> </w:t>
      </w:r>
      <w:r>
        <w:rPr>
          <w:sz w:val="36"/>
          <w:szCs w:val="36"/>
        </w:rPr>
        <w:t>industriel</w:t>
      </w:r>
      <w:r w:rsidRPr="00A1402C">
        <w:rPr>
          <w:sz w:val="36"/>
          <w:szCs w:val="36"/>
        </w:rPr>
        <w:t>,</w:t>
      </w:r>
      <w:r>
        <w:rPr>
          <w:sz w:val="36"/>
          <w:szCs w:val="36"/>
        </w:rPr>
        <w:t xml:space="preserve"> l’on ne peut que </w:t>
      </w:r>
      <w:r w:rsidRPr="00B25D52">
        <w:rPr>
          <w:sz w:val="36"/>
          <w:szCs w:val="36"/>
        </w:rPr>
        <w:t>constate</w:t>
      </w:r>
      <w:r>
        <w:rPr>
          <w:sz w:val="36"/>
          <w:szCs w:val="36"/>
        </w:rPr>
        <w:t>r</w:t>
      </w:r>
      <w:r w:rsidRPr="00B25D52">
        <w:rPr>
          <w:sz w:val="36"/>
          <w:szCs w:val="36"/>
        </w:rPr>
        <w:t xml:space="preserve"> </w:t>
      </w:r>
      <w:r>
        <w:rPr>
          <w:sz w:val="36"/>
          <w:szCs w:val="36"/>
        </w:rPr>
        <w:t xml:space="preserve">la croissance de </w:t>
      </w:r>
      <w:r w:rsidRPr="00B25D52">
        <w:rPr>
          <w:sz w:val="36"/>
          <w:szCs w:val="36"/>
        </w:rPr>
        <w:t>l’évolution de l’engagement direct des pays vendeurs d’armes</w:t>
      </w:r>
      <w:r>
        <w:rPr>
          <w:sz w:val="36"/>
          <w:szCs w:val="36"/>
        </w:rPr>
        <w:t xml:space="preserve"> dans le conflit Ukrainien. Réalité menant à des extensions (directes et indirectes) au niveau mondial de ce conflit. Business </w:t>
      </w:r>
      <w:proofErr w:type="spellStart"/>
      <w:r>
        <w:rPr>
          <w:sz w:val="36"/>
          <w:szCs w:val="36"/>
        </w:rPr>
        <w:t>is</w:t>
      </w:r>
      <w:proofErr w:type="spellEnd"/>
      <w:r>
        <w:rPr>
          <w:sz w:val="36"/>
          <w:szCs w:val="36"/>
        </w:rPr>
        <w:t xml:space="preserve"> business.</w:t>
      </w:r>
    </w:p>
    <w:p w14:paraId="3789C0E2" w14:textId="2D870EA0" w:rsidR="00272ED7" w:rsidRDefault="00272ED7" w:rsidP="00272ED7">
      <w:pPr>
        <w:rPr>
          <w:sz w:val="36"/>
          <w:szCs w:val="36"/>
        </w:rPr>
      </w:pPr>
      <w:r>
        <w:rPr>
          <w:sz w:val="36"/>
          <w:szCs w:val="36"/>
        </w:rPr>
        <w:lastRenderedPageBreak/>
        <w:t xml:space="preserve">Situation qui pourrait nous conduire à une « nouvelle » scission géopolitique du monde. Il est vrai qu’en pleine </w:t>
      </w:r>
      <w:r w:rsidR="009C7CB5">
        <w:rPr>
          <w:sz w:val="36"/>
          <w:szCs w:val="36"/>
        </w:rPr>
        <w:t xml:space="preserve">croissance de la </w:t>
      </w:r>
      <w:r>
        <w:rPr>
          <w:sz w:val="36"/>
          <w:szCs w:val="36"/>
        </w:rPr>
        <w:t xml:space="preserve">population mondiale, </w:t>
      </w:r>
      <w:r w:rsidR="009C7CB5">
        <w:rPr>
          <w:sz w:val="36"/>
          <w:szCs w:val="36"/>
        </w:rPr>
        <w:t xml:space="preserve">de la </w:t>
      </w:r>
      <w:r>
        <w:rPr>
          <w:sz w:val="36"/>
          <w:szCs w:val="36"/>
        </w:rPr>
        <w:t xml:space="preserve">pollution, </w:t>
      </w:r>
      <w:proofErr w:type="spellStart"/>
      <w:r>
        <w:rPr>
          <w:sz w:val="36"/>
          <w:szCs w:val="36"/>
        </w:rPr>
        <w:t>etc</w:t>
      </w:r>
      <w:proofErr w:type="spellEnd"/>
      <w:r>
        <w:rPr>
          <w:sz w:val="36"/>
          <w:szCs w:val="36"/>
        </w:rPr>
        <w:t> …</w:t>
      </w:r>
    </w:p>
    <w:p w14:paraId="3541C8E3" w14:textId="25AF6FFE" w:rsidR="002E003D" w:rsidRPr="00A31509" w:rsidRDefault="002E003D" w:rsidP="002E003D">
      <w:pPr>
        <w:pStyle w:val="NormalWeb"/>
        <w:spacing w:before="0" w:beforeAutospacing="0" w:after="0" w:afterAutospacing="0"/>
        <w:rPr>
          <w:rFonts w:asciiTheme="minorHAnsi" w:hAnsiTheme="minorHAnsi" w:cstheme="minorHAnsi"/>
          <w:sz w:val="36"/>
          <w:szCs w:val="36"/>
        </w:rPr>
      </w:pPr>
      <w:r w:rsidRPr="00A31509">
        <w:rPr>
          <w:rFonts w:asciiTheme="minorHAnsi" w:hAnsiTheme="minorHAnsi" w:cstheme="minorHAnsi"/>
          <w:sz w:val="36"/>
          <w:szCs w:val="36"/>
        </w:rPr>
        <w:t>Étonnamment, là où hier l’armée était appelée la « grande muette », comment ne pas être étonné du nombre d’ex-militaires, voire de militaires en poste, devenus des commentateurs médiatiques type PMU… L’armée, serait-elle devenue une grande communicatrice ? Du Pari Mutuel Urbain (PMU) au Pari Militaire Urbain, au Pari Mutuel </w:t>
      </w:r>
      <w:r w:rsidRPr="00A31509">
        <w:rPr>
          <w:rStyle w:val="s-bl"/>
          <w:rFonts w:asciiTheme="minorHAnsi" w:hAnsiTheme="minorHAnsi" w:cstheme="minorHAnsi"/>
          <w:sz w:val="36"/>
          <w:szCs w:val="36"/>
          <w:shd w:val="clear" w:color="auto" w:fill="D5E4EB"/>
        </w:rPr>
        <w:t>Boursier …</w:t>
      </w:r>
      <w:r w:rsidRPr="00A31509">
        <w:rPr>
          <w:rFonts w:asciiTheme="minorHAnsi" w:hAnsiTheme="minorHAnsi" w:cstheme="minorHAnsi"/>
          <w:sz w:val="36"/>
          <w:szCs w:val="36"/>
        </w:rPr>
        <w:t> En fait, ne sommes-nous pas devenus des nations de joueurs ?</w:t>
      </w:r>
      <w:r w:rsidRPr="00A31509">
        <w:rPr>
          <w:rFonts w:asciiTheme="minorHAnsi" w:hAnsiTheme="minorHAnsi" w:cstheme="minorHAnsi"/>
          <w:sz w:val="36"/>
          <w:szCs w:val="36"/>
        </w:rPr>
        <w:br/>
        <w:t>Si, hier, très peu de personnes connaissaient</w:t>
      </w:r>
      <w:r w:rsidR="00A31509">
        <w:rPr>
          <w:rFonts w:asciiTheme="minorHAnsi" w:hAnsiTheme="minorHAnsi" w:cstheme="minorHAnsi"/>
          <w:sz w:val="36"/>
          <w:szCs w:val="36"/>
        </w:rPr>
        <w:t xml:space="preserve"> </w:t>
      </w:r>
      <w:r w:rsidRPr="00A31509">
        <w:rPr>
          <w:rFonts w:asciiTheme="minorHAnsi" w:hAnsiTheme="minorHAnsi" w:cstheme="minorHAnsi"/>
          <w:sz w:val="36"/>
          <w:szCs w:val="36"/>
        </w:rPr>
        <w:t>le SHAPE (OTAN) dont le siège est à </w:t>
      </w:r>
      <w:proofErr w:type="spellStart"/>
      <w:r w:rsidRPr="00A31509">
        <w:rPr>
          <w:rFonts w:asciiTheme="minorHAnsi" w:hAnsiTheme="minorHAnsi" w:cstheme="minorHAnsi"/>
          <w:sz w:val="36"/>
          <w:szCs w:val="36"/>
        </w:rPr>
        <w:t>Maisières</w:t>
      </w:r>
      <w:proofErr w:type="spellEnd"/>
      <w:r w:rsidRPr="00A31509">
        <w:rPr>
          <w:rFonts w:asciiTheme="minorHAnsi" w:hAnsiTheme="minorHAnsi" w:cstheme="minorHAnsi"/>
          <w:sz w:val="36"/>
          <w:szCs w:val="36"/>
        </w:rPr>
        <w:t> (Mons) en Belgique, aujourd’hui</w:t>
      </w:r>
      <w:r w:rsidR="00A31509">
        <w:rPr>
          <w:rFonts w:asciiTheme="minorHAnsi" w:hAnsiTheme="minorHAnsi" w:cstheme="minorHAnsi"/>
          <w:sz w:val="36"/>
          <w:szCs w:val="36"/>
        </w:rPr>
        <w:t xml:space="preserve">, </w:t>
      </w:r>
      <w:r w:rsidR="001F7B5E" w:rsidRPr="00A31509">
        <w:rPr>
          <w:rFonts w:asciiTheme="minorHAnsi" w:hAnsiTheme="minorHAnsi" w:cstheme="minorHAnsi"/>
          <w:sz w:val="36"/>
          <w:szCs w:val="36"/>
        </w:rPr>
        <w:t>qui n’en a pas entendu parl</w:t>
      </w:r>
      <w:r w:rsidR="00D03DA0">
        <w:rPr>
          <w:rFonts w:asciiTheme="minorHAnsi" w:hAnsiTheme="minorHAnsi" w:cstheme="minorHAnsi"/>
          <w:sz w:val="36"/>
          <w:szCs w:val="36"/>
        </w:rPr>
        <w:t>er</w:t>
      </w:r>
      <w:r w:rsidR="001F7B5E" w:rsidRPr="00A31509">
        <w:rPr>
          <w:rFonts w:asciiTheme="minorHAnsi" w:hAnsiTheme="minorHAnsi" w:cstheme="minorHAnsi"/>
          <w:sz w:val="36"/>
          <w:szCs w:val="36"/>
        </w:rPr>
        <w:t xml:space="preserve"> directement ou indirectem</w:t>
      </w:r>
      <w:r w:rsidR="00A31509">
        <w:rPr>
          <w:rFonts w:asciiTheme="minorHAnsi" w:hAnsiTheme="minorHAnsi" w:cstheme="minorHAnsi"/>
          <w:sz w:val="36"/>
          <w:szCs w:val="36"/>
        </w:rPr>
        <w:t>e</w:t>
      </w:r>
      <w:r w:rsidR="001F7B5E" w:rsidRPr="00A31509">
        <w:rPr>
          <w:rFonts w:asciiTheme="minorHAnsi" w:hAnsiTheme="minorHAnsi" w:cstheme="minorHAnsi"/>
          <w:sz w:val="36"/>
          <w:szCs w:val="36"/>
        </w:rPr>
        <w:t>nt ?</w:t>
      </w:r>
    </w:p>
    <w:p w14:paraId="5561CA8C" w14:textId="77777777" w:rsidR="001F7B5E" w:rsidRPr="00A31509" w:rsidRDefault="001F7B5E" w:rsidP="002E003D">
      <w:pPr>
        <w:pStyle w:val="NormalWeb"/>
        <w:spacing w:before="0" w:beforeAutospacing="0" w:after="0" w:afterAutospacing="0"/>
        <w:rPr>
          <w:rFonts w:asciiTheme="minorHAnsi" w:hAnsiTheme="minorHAnsi" w:cstheme="minorHAnsi"/>
          <w:sz w:val="36"/>
          <w:szCs w:val="36"/>
        </w:rPr>
      </w:pPr>
    </w:p>
    <w:p w14:paraId="75E8AFAC" w14:textId="197D1272" w:rsidR="001F7B5E" w:rsidRPr="00A31509" w:rsidRDefault="002E003D" w:rsidP="002E003D">
      <w:pPr>
        <w:pStyle w:val="NormalWeb"/>
        <w:spacing w:before="0" w:beforeAutospacing="0" w:after="0" w:afterAutospacing="0"/>
        <w:rPr>
          <w:rFonts w:asciiTheme="minorHAnsi" w:hAnsiTheme="minorHAnsi" w:cstheme="minorHAnsi"/>
          <w:sz w:val="36"/>
          <w:szCs w:val="36"/>
        </w:rPr>
      </w:pPr>
      <w:r w:rsidRPr="00A31509">
        <w:rPr>
          <w:rFonts w:asciiTheme="minorHAnsi" w:hAnsiTheme="minorHAnsi" w:cstheme="minorHAnsi"/>
          <w:sz w:val="36"/>
          <w:szCs w:val="36"/>
        </w:rPr>
        <w:t>Et comment ne pas s’étonner des effets de l’évolution médiatique et politique actuelle</w:t>
      </w:r>
      <w:r w:rsidR="001F7B5E" w:rsidRPr="00A31509">
        <w:rPr>
          <w:rFonts w:asciiTheme="minorHAnsi" w:hAnsiTheme="minorHAnsi" w:cstheme="minorHAnsi"/>
          <w:sz w:val="36"/>
          <w:szCs w:val="36"/>
        </w:rPr>
        <w:t>s</w:t>
      </w:r>
      <w:r w:rsidRPr="00A31509">
        <w:rPr>
          <w:rFonts w:asciiTheme="minorHAnsi" w:hAnsiTheme="minorHAnsi" w:cstheme="minorHAnsi"/>
          <w:sz w:val="36"/>
          <w:szCs w:val="36"/>
        </w:rPr>
        <w:t>, qui ne peuvent qu’être inacceptés par la Russie, la Chine, l’Inde, et autres ?</w:t>
      </w:r>
    </w:p>
    <w:p w14:paraId="7E2E4AD7" w14:textId="77777777" w:rsidR="001F7B5E" w:rsidRPr="00A31509" w:rsidRDefault="002E003D" w:rsidP="002E003D">
      <w:pPr>
        <w:pStyle w:val="NormalWeb"/>
        <w:spacing w:before="0" w:beforeAutospacing="0" w:after="0" w:afterAutospacing="0"/>
        <w:rPr>
          <w:rFonts w:asciiTheme="minorHAnsi" w:hAnsiTheme="minorHAnsi" w:cstheme="minorHAnsi"/>
          <w:sz w:val="36"/>
          <w:szCs w:val="36"/>
        </w:rPr>
      </w:pPr>
      <w:r w:rsidRPr="00A31509">
        <w:rPr>
          <w:rFonts w:asciiTheme="minorHAnsi" w:hAnsiTheme="minorHAnsi" w:cstheme="minorHAnsi"/>
          <w:sz w:val="36"/>
          <w:szCs w:val="36"/>
        </w:rPr>
        <w:br/>
        <w:t>Du communisme politique au « communisme » des seuls intérêts des lobbies imposées par « Bruxelles », et</w:t>
      </w:r>
      <w:r w:rsidR="001F7B5E" w:rsidRPr="00A31509">
        <w:rPr>
          <w:rFonts w:asciiTheme="minorHAnsi" w:hAnsiTheme="minorHAnsi" w:cstheme="minorHAnsi"/>
          <w:sz w:val="36"/>
          <w:szCs w:val="36"/>
        </w:rPr>
        <w:t xml:space="preserve"> autres </w:t>
      </w:r>
      <w:r w:rsidRPr="00A31509">
        <w:rPr>
          <w:rFonts w:asciiTheme="minorHAnsi" w:hAnsiTheme="minorHAnsi" w:cstheme="minorHAnsi"/>
          <w:sz w:val="36"/>
          <w:szCs w:val="36"/>
        </w:rPr>
        <w:t xml:space="preserve">? De l’intelligence humaine, in fine fruit d’une certaine sagesse, à l’intelligence dite, à juste titre, artificielle ou « lobbyisées » ? </w:t>
      </w:r>
    </w:p>
    <w:p w14:paraId="25B91B7C" w14:textId="77777777" w:rsidR="001F7B5E" w:rsidRPr="00A31509" w:rsidRDefault="001F7B5E" w:rsidP="002E003D">
      <w:pPr>
        <w:pStyle w:val="NormalWeb"/>
        <w:spacing w:before="0" w:beforeAutospacing="0" w:after="0" w:afterAutospacing="0"/>
        <w:rPr>
          <w:rFonts w:asciiTheme="minorHAnsi" w:hAnsiTheme="minorHAnsi" w:cstheme="minorHAnsi"/>
          <w:sz w:val="36"/>
          <w:szCs w:val="36"/>
        </w:rPr>
      </w:pPr>
    </w:p>
    <w:p w14:paraId="37C46D6E" w14:textId="4C1902B6" w:rsidR="002E003D" w:rsidRDefault="002E003D" w:rsidP="002E003D">
      <w:pPr>
        <w:pStyle w:val="NormalWeb"/>
        <w:spacing w:before="0" w:beforeAutospacing="0" w:after="0" w:afterAutospacing="0"/>
        <w:rPr>
          <w:rFonts w:asciiTheme="minorHAnsi" w:hAnsiTheme="minorHAnsi" w:cstheme="minorHAnsi"/>
          <w:color w:val="64676E"/>
          <w:sz w:val="36"/>
          <w:szCs w:val="36"/>
        </w:rPr>
      </w:pPr>
      <w:r w:rsidRPr="00A31509">
        <w:rPr>
          <w:rFonts w:asciiTheme="minorHAnsi" w:hAnsiTheme="minorHAnsi" w:cstheme="minorHAnsi"/>
          <w:sz w:val="36"/>
          <w:szCs w:val="36"/>
        </w:rPr>
        <w:t>Ou quand les pouvoirs des États sont transférés directement au privé</w:t>
      </w:r>
      <w:r w:rsidR="001F7B5E" w:rsidRPr="00A31509">
        <w:rPr>
          <w:rFonts w:asciiTheme="minorHAnsi" w:hAnsiTheme="minorHAnsi" w:cstheme="minorHAnsi"/>
          <w:sz w:val="36"/>
          <w:szCs w:val="36"/>
        </w:rPr>
        <w:t>. Dans France Soir du</w:t>
      </w:r>
      <w:r w:rsidRPr="00A31509">
        <w:rPr>
          <w:rFonts w:asciiTheme="minorHAnsi" w:hAnsiTheme="minorHAnsi" w:cstheme="minorHAnsi"/>
          <w:sz w:val="36"/>
          <w:szCs w:val="36"/>
        </w:rPr>
        <w:t xml:space="preserve"> </w:t>
      </w:r>
      <w:hyperlink r:id="rId6" w:history="1">
        <w:r w:rsidRPr="001F7B5E">
          <w:rPr>
            <w:rStyle w:val="Lienhypertexte"/>
            <w:rFonts w:asciiTheme="minorHAnsi" w:hAnsiTheme="minorHAnsi" w:cstheme="minorHAnsi"/>
            <w:sz w:val="36"/>
            <w:szCs w:val="36"/>
          </w:rPr>
          <w:t xml:space="preserve">Inquiétude à la Chambre britannique des Lords face au remplacement de politiciens ou de PDG par une intelligence artificielle | </w:t>
        </w:r>
        <w:proofErr w:type="spellStart"/>
        <w:r w:rsidRPr="001F7B5E">
          <w:rPr>
            <w:rStyle w:val="Lienhypertexte"/>
            <w:rFonts w:asciiTheme="minorHAnsi" w:hAnsiTheme="minorHAnsi" w:cstheme="minorHAnsi"/>
            <w:sz w:val="36"/>
            <w:szCs w:val="36"/>
          </w:rPr>
          <w:t>FranceSoir</w:t>
        </w:r>
        <w:proofErr w:type="spellEnd"/>
      </w:hyperlink>
    </w:p>
    <w:p w14:paraId="24557CD4" w14:textId="77777777" w:rsidR="001F7B5E" w:rsidRPr="002E003D" w:rsidRDefault="001F7B5E" w:rsidP="002E003D">
      <w:pPr>
        <w:pStyle w:val="NormalWeb"/>
        <w:spacing w:before="0" w:beforeAutospacing="0" w:after="0" w:afterAutospacing="0"/>
        <w:rPr>
          <w:rFonts w:asciiTheme="minorHAnsi" w:hAnsiTheme="minorHAnsi" w:cstheme="minorHAnsi"/>
          <w:color w:val="64676E"/>
          <w:sz w:val="36"/>
          <w:szCs w:val="36"/>
        </w:rPr>
      </w:pPr>
    </w:p>
    <w:p w14:paraId="3AB9673B" w14:textId="0C1A4708" w:rsidR="00272ED7" w:rsidRDefault="00272ED7" w:rsidP="00272ED7">
      <w:pPr>
        <w:rPr>
          <w:sz w:val="36"/>
          <w:szCs w:val="36"/>
        </w:rPr>
      </w:pPr>
      <w:r>
        <w:rPr>
          <w:sz w:val="36"/>
          <w:szCs w:val="36"/>
        </w:rPr>
        <w:lastRenderedPageBreak/>
        <w:t xml:space="preserve">Pour celles et ceux qui s’intéressent à l’histoire, nous pouvons faire un parallèle avec celle de l’Empereur de la Paix Charles Ier qui fut exilé pour avoir cherché à mettre en place la Paix … </w:t>
      </w:r>
    </w:p>
    <w:p w14:paraId="3558F3EF" w14:textId="1905D1C5" w:rsidR="00156B8C" w:rsidRPr="002E003D" w:rsidRDefault="00272ED7" w:rsidP="00272ED7">
      <w:pPr>
        <w:rPr>
          <w:i/>
          <w:iCs/>
          <w:sz w:val="36"/>
          <w:szCs w:val="36"/>
        </w:rPr>
      </w:pPr>
      <w:r>
        <w:rPr>
          <w:sz w:val="36"/>
          <w:szCs w:val="36"/>
        </w:rPr>
        <w:t xml:space="preserve">Sauf que dans le cas présent, l’on peut raisonnablement penser que ce </w:t>
      </w:r>
      <w:r w:rsidR="00156B8C">
        <w:rPr>
          <w:sz w:val="36"/>
          <w:szCs w:val="36"/>
        </w:rPr>
        <w:t>n’est</w:t>
      </w:r>
      <w:r>
        <w:rPr>
          <w:sz w:val="36"/>
          <w:szCs w:val="36"/>
        </w:rPr>
        <w:t xml:space="preserve"> pas la Paix qui </w:t>
      </w:r>
      <w:r w:rsidR="00156B8C">
        <w:rPr>
          <w:sz w:val="36"/>
          <w:szCs w:val="36"/>
        </w:rPr>
        <w:t xml:space="preserve">est </w:t>
      </w:r>
      <w:r>
        <w:rPr>
          <w:sz w:val="36"/>
          <w:szCs w:val="36"/>
        </w:rPr>
        <w:t>recherchée, mais</w:t>
      </w:r>
      <w:r w:rsidR="00156B8C">
        <w:rPr>
          <w:sz w:val="36"/>
          <w:szCs w:val="36"/>
        </w:rPr>
        <w:t xml:space="preserve"> bien</w:t>
      </w:r>
      <w:r>
        <w:rPr>
          <w:sz w:val="36"/>
          <w:szCs w:val="36"/>
        </w:rPr>
        <w:t xml:space="preserve"> le business de la guerre. Ah</w:t>
      </w:r>
      <w:r w:rsidR="00A31509">
        <w:rPr>
          <w:sz w:val="36"/>
          <w:szCs w:val="36"/>
        </w:rPr>
        <w:t>,</w:t>
      </w:r>
      <w:r>
        <w:rPr>
          <w:sz w:val="36"/>
          <w:szCs w:val="36"/>
        </w:rPr>
        <w:t xml:space="preserve"> si le trio vendeur d’armes </w:t>
      </w:r>
      <w:r w:rsidRPr="00B25D52">
        <w:rPr>
          <w:sz w:val="36"/>
          <w:szCs w:val="36"/>
        </w:rPr>
        <w:t>Draghi, Macron, Johnson</w:t>
      </w:r>
      <w:r>
        <w:rPr>
          <w:sz w:val="36"/>
          <w:szCs w:val="36"/>
        </w:rPr>
        <w:t xml:space="preserve"> avait été un trio de « chercheurs de Paix » à l’image de Charles </w:t>
      </w:r>
      <w:r w:rsidR="00071F31">
        <w:rPr>
          <w:sz w:val="36"/>
          <w:szCs w:val="36"/>
        </w:rPr>
        <w:t>I</w:t>
      </w:r>
      <w:r w:rsidRPr="00543025">
        <w:rPr>
          <w:sz w:val="36"/>
          <w:szCs w:val="36"/>
          <w:vertAlign w:val="superscript"/>
        </w:rPr>
        <w:t>er</w:t>
      </w:r>
      <w:r>
        <w:rPr>
          <w:sz w:val="36"/>
          <w:szCs w:val="36"/>
        </w:rPr>
        <w:t xml:space="preserve"> dont Anatole France écrivait </w:t>
      </w:r>
      <w:r w:rsidRPr="00EF4BD0">
        <w:rPr>
          <w:i/>
          <w:iCs/>
          <w:sz w:val="36"/>
          <w:szCs w:val="36"/>
        </w:rPr>
        <w:t xml:space="preserve">« L’Empereur Charles a offert la Paix, c’est le seul honnête homme qui ait paru au cours de </w:t>
      </w:r>
      <w:r>
        <w:rPr>
          <w:i/>
          <w:iCs/>
          <w:sz w:val="36"/>
          <w:szCs w:val="36"/>
        </w:rPr>
        <w:t xml:space="preserve">la </w:t>
      </w:r>
      <w:r w:rsidRPr="00EF4BD0">
        <w:rPr>
          <w:i/>
          <w:iCs/>
          <w:sz w:val="36"/>
          <w:szCs w:val="36"/>
        </w:rPr>
        <w:t>guerre, on ne l’a pas écouté »</w:t>
      </w:r>
    </w:p>
    <w:p w14:paraId="798B55E8" w14:textId="5144727F" w:rsidR="00272ED7" w:rsidRPr="00B25D52" w:rsidRDefault="00272ED7" w:rsidP="00272ED7">
      <w:pPr>
        <w:rPr>
          <w:sz w:val="36"/>
          <w:szCs w:val="36"/>
        </w:rPr>
      </w:pPr>
      <w:r>
        <w:rPr>
          <w:sz w:val="36"/>
          <w:szCs w:val="36"/>
        </w:rPr>
        <w:t>Et</w:t>
      </w:r>
      <w:r w:rsidR="001F7B5E">
        <w:rPr>
          <w:sz w:val="36"/>
          <w:szCs w:val="36"/>
        </w:rPr>
        <w:t xml:space="preserve"> je le réécris</w:t>
      </w:r>
      <w:r>
        <w:rPr>
          <w:sz w:val="36"/>
          <w:szCs w:val="36"/>
        </w:rPr>
        <w:t xml:space="preserve"> </w:t>
      </w:r>
      <w:r w:rsidR="001F7B5E">
        <w:rPr>
          <w:sz w:val="36"/>
          <w:szCs w:val="36"/>
        </w:rPr>
        <w:t>« C</w:t>
      </w:r>
      <w:r w:rsidRPr="00B25D52">
        <w:rPr>
          <w:sz w:val="36"/>
          <w:szCs w:val="36"/>
        </w:rPr>
        <w:t>omment ne pas s’étonner de</w:t>
      </w:r>
      <w:r>
        <w:rPr>
          <w:sz w:val="36"/>
          <w:szCs w:val="36"/>
        </w:rPr>
        <w:t>s effets de</w:t>
      </w:r>
      <w:r w:rsidRPr="00B25D52">
        <w:rPr>
          <w:sz w:val="36"/>
          <w:szCs w:val="36"/>
        </w:rPr>
        <w:t xml:space="preserve"> </w:t>
      </w:r>
      <w:r>
        <w:rPr>
          <w:sz w:val="36"/>
          <w:szCs w:val="36"/>
        </w:rPr>
        <w:t>l’</w:t>
      </w:r>
      <w:r w:rsidRPr="00B25D52">
        <w:rPr>
          <w:sz w:val="36"/>
          <w:szCs w:val="36"/>
        </w:rPr>
        <w:t xml:space="preserve">évolution </w:t>
      </w:r>
      <w:r>
        <w:rPr>
          <w:sz w:val="36"/>
          <w:szCs w:val="36"/>
        </w:rPr>
        <w:t xml:space="preserve">médiatique et politique actuelle, </w:t>
      </w:r>
      <w:r w:rsidRPr="00B25D52">
        <w:rPr>
          <w:sz w:val="36"/>
          <w:szCs w:val="36"/>
        </w:rPr>
        <w:t xml:space="preserve">qui </w:t>
      </w:r>
      <w:r>
        <w:rPr>
          <w:sz w:val="36"/>
          <w:szCs w:val="36"/>
        </w:rPr>
        <w:t xml:space="preserve">ne </w:t>
      </w:r>
      <w:r w:rsidRPr="00B25D52">
        <w:rPr>
          <w:sz w:val="36"/>
          <w:szCs w:val="36"/>
        </w:rPr>
        <w:t>p</w:t>
      </w:r>
      <w:r>
        <w:rPr>
          <w:sz w:val="36"/>
          <w:szCs w:val="36"/>
        </w:rPr>
        <w:t>euven</w:t>
      </w:r>
      <w:r w:rsidRPr="00B25D52">
        <w:rPr>
          <w:sz w:val="36"/>
          <w:szCs w:val="36"/>
        </w:rPr>
        <w:t xml:space="preserve">t </w:t>
      </w:r>
      <w:r>
        <w:rPr>
          <w:sz w:val="36"/>
          <w:szCs w:val="36"/>
        </w:rPr>
        <w:t>qu’</w:t>
      </w:r>
      <w:r w:rsidRPr="00B25D52">
        <w:rPr>
          <w:sz w:val="36"/>
          <w:szCs w:val="36"/>
        </w:rPr>
        <w:t>être inacce</w:t>
      </w:r>
      <w:r>
        <w:rPr>
          <w:sz w:val="36"/>
          <w:szCs w:val="36"/>
        </w:rPr>
        <w:t>pté</w:t>
      </w:r>
      <w:r w:rsidR="00071F31">
        <w:rPr>
          <w:sz w:val="36"/>
          <w:szCs w:val="36"/>
        </w:rPr>
        <w:t>s</w:t>
      </w:r>
      <w:r w:rsidRPr="00B25D52">
        <w:rPr>
          <w:sz w:val="36"/>
          <w:szCs w:val="36"/>
        </w:rPr>
        <w:t xml:space="preserve"> par </w:t>
      </w:r>
      <w:r>
        <w:rPr>
          <w:sz w:val="36"/>
          <w:szCs w:val="36"/>
        </w:rPr>
        <w:t xml:space="preserve">la Russie, </w:t>
      </w:r>
      <w:r w:rsidRPr="00B25D52">
        <w:rPr>
          <w:sz w:val="36"/>
          <w:szCs w:val="36"/>
        </w:rPr>
        <w:t>la Chine, l’Inde, et autres ?</w:t>
      </w:r>
      <w:r w:rsidR="001F7B5E">
        <w:rPr>
          <w:sz w:val="36"/>
          <w:szCs w:val="36"/>
        </w:rPr>
        <w:t> »</w:t>
      </w:r>
    </w:p>
    <w:p w14:paraId="716B9243" w14:textId="49E9417C" w:rsidR="00272ED7" w:rsidRPr="00D86ABB" w:rsidRDefault="00272ED7" w:rsidP="00272ED7">
      <w:pPr>
        <w:rPr>
          <w:sz w:val="36"/>
          <w:szCs w:val="36"/>
        </w:rPr>
      </w:pPr>
      <w:r>
        <w:rPr>
          <w:sz w:val="36"/>
          <w:szCs w:val="36"/>
        </w:rPr>
        <w:t>Du</w:t>
      </w:r>
      <w:r w:rsidRPr="00B25D52">
        <w:rPr>
          <w:sz w:val="36"/>
          <w:szCs w:val="36"/>
        </w:rPr>
        <w:t xml:space="preserve"> communisme politique au « communisme » des</w:t>
      </w:r>
      <w:r>
        <w:rPr>
          <w:sz w:val="36"/>
          <w:szCs w:val="36"/>
        </w:rPr>
        <w:t xml:space="preserve"> seuls intérêts des</w:t>
      </w:r>
      <w:r w:rsidRPr="00B25D52">
        <w:rPr>
          <w:sz w:val="36"/>
          <w:szCs w:val="36"/>
        </w:rPr>
        <w:t xml:space="preserve"> lobbies</w:t>
      </w:r>
      <w:r>
        <w:rPr>
          <w:sz w:val="36"/>
          <w:szCs w:val="36"/>
        </w:rPr>
        <w:t xml:space="preserve"> imposés par « Bruxelles »</w:t>
      </w:r>
      <w:r w:rsidR="002E003D">
        <w:rPr>
          <w:sz w:val="36"/>
          <w:szCs w:val="36"/>
        </w:rPr>
        <w:t>,</w:t>
      </w:r>
      <w:r>
        <w:rPr>
          <w:sz w:val="36"/>
          <w:szCs w:val="36"/>
        </w:rPr>
        <w:t xml:space="preserve"> et </w:t>
      </w:r>
      <w:r w:rsidR="00071F31">
        <w:rPr>
          <w:sz w:val="36"/>
          <w:szCs w:val="36"/>
        </w:rPr>
        <w:t>…</w:t>
      </w:r>
      <w:r>
        <w:rPr>
          <w:sz w:val="36"/>
          <w:szCs w:val="36"/>
        </w:rPr>
        <w:t> ? De l’intelligence humaine, in fine fruit d’une certaine sagesse, à l’intelligence dite, à juste titre, artificielle ou « lobbyisées »</w:t>
      </w:r>
      <w:r w:rsidR="009C7CB5">
        <w:rPr>
          <w:sz w:val="36"/>
          <w:szCs w:val="36"/>
        </w:rPr>
        <w:t xml:space="preserve"> </w:t>
      </w:r>
      <w:r>
        <w:rPr>
          <w:sz w:val="36"/>
          <w:szCs w:val="36"/>
        </w:rPr>
        <w:t xml:space="preserve">? Ou quand les pouvoirs des </w:t>
      </w:r>
      <w:r>
        <w:rPr>
          <w:rFonts w:cstheme="minorHAnsi"/>
          <w:sz w:val="36"/>
          <w:szCs w:val="36"/>
        </w:rPr>
        <w:t>É</w:t>
      </w:r>
      <w:r>
        <w:rPr>
          <w:sz w:val="36"/>
          <w:szCs w:val="36"/>
        </w:rPr>
        <w:t xml:space="preserve">tats sont transférés directement au privé </w:t>
      </w:r>
      <w:hyperlink r:id="rId7" w:history="1">
        <w:r w:rsidRPr="00D86ABB">
          <w:rPr>
            <w:rStyle w:val="Lienhypertexte"/>
            <w:sz w:val="36"/>
            <w:szCs w:val="36"/>
          </w:rPr>
          <w:t xml:space="preserve">Inquiétude à la Chambre britannique des Lords face au remplacement de politiciens ou de PDG par une intelligence artificielle | </w:t>
        </w:r>
        <w:proofErr w:type="spellStart"/>
        <w:r w:rsidRPr="00D86ABB">
          <w:rPr>
            <w:rStyle w:val="Lienhypertexte"/>
            <w:sz w:val="36"/>
            <w:szCs w:val="36"/>
          </w:rPr>
          <w:t>FranceSoir</w:t>
        </w:r>
        <w:proofErr w:type="spellEnd"/>
      </w:hyperlink>
    </w:p>
    <w:p w14:paraId="46D70901" w14:textId="4D2F5F80" w:rsidR="00272ED7" w:rsidRDefault="00272ED7" w:rsidP="00272ED7">
      <w:pPr>
        <w:rPr>
          <w:sz w:val="36"/>
          <w:szCs w:val="36"/>
        </w:rPr>
      </w:pPr>
      <w:r w:rsidRPr="00B25D52">
        <w:rPr>
          <w:sz w:val="36"/>
          <w:szCs w:val="36"/>
        </w:rPr>
        <w:t xml:space="preserve">Et si ce conflit </w:t>
      </w:r>
      <w:r>
        <w:rPr>
          <w:sz w:val="36"/>
          <w:szCs w:val="36"/>
        </w:rPr>
        <w:t>était devenu</w:t>
      </w:r>
      <w:r w:rsidR="00D03DA0">
        <w:rPr>
          <w:sz w:val="36"/>
          <w:szCs w:val="36"/>
        </w:rPr>
        <w:t>,</w:t>
      </w:r>
      <w:r>
        <w:rPr>
          <w:sz w:val="36"/>
          <w:szCs w:val="36"/>
        </w:rPr>
        <w:t xml:space="preserve"> volontairement ou involontairement</w:t>
      </w:r>
      <w:r w:rsidR="00D03DA0">
        <w:rPr>
          <w:sz w:val="36"/>
          <w:szCs w:val="36"/>
        </w:rPr>
        <w:t>,</w:t>
      </w:r>
      <w:r>
        <w:rPr>
          <w:sz w:val="36"/>
          <w:szCs w:val="36"/>
        </w:rPr>
        <w:t xml:space="preserve"> </w:t>
      </w:r>
      <w:r w:rsidRPr="00B25D52">
        <w:rPr>
          <w:sz w:val="36"/>
          <w:szCs w:val="36"/>
        </w:rPr>
        <w:t xml:space="preserve">une action de </w:t>
      </w:r>
      <w:r>
        <w:rPr>
          <w:sz w:val="36"/>
          <w:szCs w:val="36"/>
        </w:rPr>
        <w:t xml:space="preserve">nouvelle </w:t>
      </w:r>
      <w:r w:rsidRPr="00B25D52">
        <w:rPr>
          <w:sz w:val="36"/>
          <w:szCs w:val="36"/>
        </w:rPr>
        <w:t xml:space="preserve">partition du monde ? </w:t>
      </w:r>
    </w:p>
    <w:p w14:paraId="42813E29" w14:textId="7EA27033" w:rsidR="00272ED7" w:rsidRDefault="00272ED7" w:rsidP="00272ED7">
      <w:pPr>
        <w:rPr>
          <w:sz w:val="36"/>
          <w:szCs w:val="36"/>
        </w:rPr>
      </w:pPr>
      <w:r>
        <w:rPr>
          <w:sz w:val="36"/>
          <w:szCs w:val="36"/>
        </w:rPr>
        <w:t xml:space="preserve">Dans la situation actuelle, comment continuer de ne pas envisager le risque d’implosion du « capitalisme » issu de </w:t>
      </w:r>
      <w:r>
        <w:rPr>
          <w:sz w:val="36"/>
          <w:szCs w:val="36"/>
        </w:rPr>
        <w:lastRenderedPageBreak/>
        <w:t>l’application de normes comptables trompeuses</w:t>
      </w:r>
      <w:r w:rsidR="00071F31">
        <w:rPr>
          <w:sz w:val="36"/>
          <w:szCs w:val="36"/>
        </w:rPr>
        <w:t xml:space="preserve"> </w:t>
      </w:r>
      <w:r>
        <w:rPr>
          <w:sz w:val="36"/>
          <w:szCs w:val="36"/>
        </w:rPr>
        <w:t xml:space="preserve">? Capitalisme </w:t>
      </w:r>
      <w:r w:rsidR="00D03DA0">
        <w:rPr>
          <w:sz w:val="36"/>
          <w:szCs w:val="36"/>
        </w:rPr>
        <w:t>ou plutôt « </w:t>
      </w:r>
      <w:proofErr w:type="spellStart"/>
      <w:r w:rsidR="00D03DA0">
        <w:rPr>
          <w:sz w:val="36"/>
          <w:szCs w:val="36"/>
        </w:rPr>
        <w:t>comptabiliarisme</w:t>
      </w:r>
      <w:proofErr w:type="spellEnd"/>
      <w:r w:rsidR="00D03DA0">
        <w:rPr>
          <w:sz w:val="36"/>
          <w:szCs w:val="36"/>
        </w:rPr>
        <w:t xml:space="preserve"> » </w:t>
      </w:r>
      <w:r>
        <w:rPr>
          <w:sz w:val="36"/>
          <w:szCs w:val="36"/>
        </w:rPr>
        <w:t>mis en place sur base de chiffres comptables n’ayant aucune réalité financière.</w:t>
      </w:r>
    </w:p>
    <w:p w14:paraId="733A79B7" w14:textId="4F71FC67" w:rsidR="00272ED7" w:rsidRDefault="00272ED7" w:rsidP="00272ED7">
      <w:pPr>
        <w:rPr>
          <w:sz w:val="36"/>
          <w:szCs w:val="36"/>
        </w:rPr>
      </w:pPr>
      <w:r>
        <w:rPr>
          <w:sz w:val="36"/>
          <w:szCs w:val="36"/>
        </w:rPr>
        <w:t>Ce qui a été appelé la « financiarisation » de l’économie était en fait la « </w:t>
      </w:r>
      <w:proofErr w:type="spellStart"/>
      <w:r>
        <w:rPr>
          <w:sz w:val="36"/>
          <w:szCs w:val="36"/>
        </w:rPr>
        <w:t>comptabiliarisation</w:t>
      </w:r>
      <w:proofErr w:type="spellEnd"/>
      <w:r w:rsidRPr="007258A6">
        <w:rPr>
          <w:rFonts w:cstheme="minorHAnsi"/>
          <w:sz w:val="28"/>
          <w:szCs w:val="28"/>
        </w:rPr>
        <w:t>©</w:t>
      </w:r>
      <w:r>
        <w:rPr>
          <w:sz w:val="36"/>
          <w:szCs w:val="36"/>
        </w:rPr>
        <w:t xml:space="preserve"> » de l’économie, et le capitalisme était en fait le </w:t>
      </w:r>
      <w:r w:rsidR="00775B65">
        <w:rPr>
          <w:sz w:val="36"/>
          <w:szCs w:val="36"/>
        </w:rPr>
        <w:t>« </w:t>
      </w:r>
      <w:proofErr w:type="spellStart"/>
      <w:r>
        <w:rPr>
          <w:sz w:val="36"/>
          <w:szCs w:val="36"/>
        </w:rPr>
        <w:t>comptabilisme</w:t>
      </w:r>
      <w:proofErr w:type="spellEnd"/>
      <w:r w:rsidRPr="007258A6">
        <w:rPr>
          <w:rFonts w:cstheme="minorHAnsi"/>
          <w:sz w:val="28"/>
          <w:szCs w:val="28"/>
        </w:rPr>
        <w:t>©</w:t>
      </w:r>
      <w:r w:rsidR="00775B65">
        <w:rPr>
          <w:rFonts w:cstheme="minorHAnsi"/>
          <w:sz w:val="28"/>
          <w:szCs w:val="28"/>
        </w:rPr>
        <w:t> »</w:t>
      </w:r>
      <w:r>
        <w:rPr>
          <w:sz w:val="36"/>
          <w:szCs w:val="36"/>
        </w:rPr>
        <w:t xml:space="preserve">. </w:t>
      </w:r>
    </w:p>
    <w:p w14:paraId="255C64FB" w14:textId="08F9D1AA" w:rsidR="00272ED7" w:rsidRDefault="00272ED7" w:rsidP="00272ED7">
      <w:pPr>
        <w:rPr>
          <w:sz w:val="36"/>
          <w:szCs w:val="36"/>
        </w:rPr>
      </w:pPr>
      <w:r>
        <w:rPr>
          <w:sz w:val="36"/>
          <w:szCs w:val="36"/>
        </w:rPr>
        <w:t>La « </w:t>
      </w:r>
      <w:proofErr w:type="spellStart"/>
      <w:r>
        <w:rPr>
          <w:sz w:val="36"/>
          <w:szCs w:val="36"/>
        </w:rPr>
        <w:t>comptabiliarisation</w:t>
      </w:r>
      <w:proofErr w:type="spellEnd"/>
      <w:r w:rsidRPr="007258A6">
        <w:rPr>
          <w:rFonts w:cstheme="minorHAnsi"/>
          <w:sz w:val="28"/>
          <w:szCs w:val="28"/>
        </w:rPr>
        <w:t>©</w:t>
      </w:r>
      <w:r>
        <w:rPr>
          <w:sz w:val="36"/>
          <w:szCs w:val="36"/>
        </w:rPr>
        <w:t> » est l’utilisation volontairement abusive (trompeuse) d’une ou de règles comptables, dont les objectifs p</w:t>
      </w:r>
      <w:r w:rsidR="009C7CB5">
        <w:rPr>
          <w:sz w:val="36"/>
          <w:szCs w:val="36"/>
        </w:rPr>
        <w:t>ouvaient, peut-être,</w:t>
      </w:r>
      <w:r>
        <w:rPr>
          <w:sz w:val="36"/>
          <w:szCs w:val="36"/>
        </w:rPr>
        <w:t xml:space="preserve"> être de créer un effet de levier afin d’augmente</w:t>
      </w:r>
      <w:r w:rsidR="009D3B88">
        <w:rPr>
          <w:sz w:val="36"/>
          <w:szCs w:val="36"/>
        </w:rPr>
        <w:t>r</w:t>
      </w:r>
      <w:r>
        <w:rPr>
          <w:sz w:val="36"/>
          <w:szCs w:val="36"/>
        </w:rPr>
        <w:t xml:space="preserve"> les ressources des acteurs et vendeurs de cette escroquerie, et/ou de créer une volatilité</w:t>
      </w:r>
      <w:r w:rsidR="009D3B88">
        <w:rPr>
          <w:sz w:val="36"/>
          <w:szCs w:val="36"/>
        </w:rPr>
        <w:t xml:space="preserve"> des marchés boursiers</w:t>
      </w:r>
      <w:r w:rsidR="00071F31">
        <w:rPr>
          <w:sz w:val="36"/>
          <w:szCs w:val="36"/>
        </w:rPr>
        <w:t xml:space="preserve"> via, entre-autre</w:t>
      </w:r>
      <w:r w:rsidR="00E02AED">
        <w:rPr>
          <w:sz w:val="36"/>
          <w:szCs w:val="36"/>
        </w:rPr>
        <w:t>s</w:t>
      </w:r>
      <w:r w:rsidR="00D74D77">
        <w:rPr>
          <w:sz w:val="36"/>
          <w:szCs w:val="36"/>
        </w:rPr>
        <w:t>, l</w:t>
      </w:r>
      <w:r w:rsidR="00071F31">
        <w:rPr>
          <w:sz w:val="36"/>
          <w:szCs w:val="36"/>
        </w:rPr>
        <w:t>’extension ubuesque des</w:t>
      </w:r>
      <w:r>
        <w:rPr>
          <w:sz w:val="36"/>
          <w:szCs w:val="36"/>
        </w:rPr>
        <w:t xml:space="preserve"> cours de fermeture des Bourses en références comptables ou financières pour les titres non vendus. </w:t>
      </w:r>
      <w:r w:rsidR="00D74D77">
        <w:rPr>
          <w:sz w:val="36"/>
          <w:szCs w:val="36"/>
        </w:rPr>
        <w:t>Et q</w:t>
      </w:r>
      <w:r>
        <w:rPr>
          <w:sz w:val="36"/>
          <w:szCs w:val="36"/>
        </w:rPr>
        <w:t xml:space="preserve">ue dire des indices comptables tel le </w:t>
      </w:r>
      <w:r w:rsidR="00071F31">
        <w:rPr>
          <w:sz w:val="36"/>
          <w:szCs w:val="36"/>
        </w:rPr>
        <w:t>C</w:t>
      </w:r>
      <w:r>
        <w:rPr>
          <w:sz w:val="36"/>
          <w:szCs w:val="36"/>
        </w:rPr>
        <w:t>ac 40 (indice dit boursier) qui font croire en des variations financières fictives ?</w:t>
      </w:r>
      <w:r w:rsidR="00071F31">
        <w:rPr>
          <w:sz w:val="36"/>
          <w:szCs w:val="36"/>
        </w:rPr>
        <w:t xml:space="preserve"> Variations financières fictives qui font l’objet de prélèvements financiers indus biens réels.</w:t>
      </w:r>
    </w:p>
    <w:p w14:paraId="649AC2A1" w14:textId="5C4FC013" w:rsidR="00272ED7" w:rsidRDefault="00272ED7" w:rsidP="00272ED7">
      <w:pPr>
        <w:rPr>
          <w:sz w:val="36"/>
          <w:szCs w:val="36"/>
        </w:rPr>
      </w:pPr>
      <w:r w:rsidRPr="006D055C">
        <w:rPr>
          <w:sz w:val="36"/>
          <w:szCs w:val="36"/>
        </w:rPr>
        <w:t xml:space="preserve">L’avenir et le rôle </w:t>
      </w:r>
      <w:r w:rsidRPr="00B726DF">
        <w:rPr>
          <w:sz w:val="36"/>
          <w:szCs w:val="36"/>
          <w:u w:val="single"/>
        </w:rPr>
        <w:t>étatique</w:t>
      </w:r>
      <w:r w:rsidRPr="006D055C">
        <w:rPr>
          <w:sz w:val="36"/>
          <w:szCs w:val="36"/>
        </w:rPr>
        <w:t xml:space="preserve"> des professionnels </w:t>
      </w:r>
      <w:r>
        <w:rPr>
          <w:sz w:val="36"/>
          <w:szCs w:val="36"/>
        </w:rPr>
        <w:t xml:space="preserve">financiers </w:t>
      </w:r>
      <w:r w:rsidRPr="008D2613">
        <w:rPr>
          <w:sz w:val="36"/>
          <w:szCs w:val="36"/>
          <w:u w:val="single"/>
        </w:rPr>
        <w:t>indépendant</w:t>
      </w:r>
      <w:r w:rsidR="00D74D77" w:rsidRPr="008D2613">
        <w:rPr>
          <w:sz w:val="36"/>
          <w:szCs w:val="36"/>
          <w:u w:val="single"/>
        </w:rPr>
        <w:t>s</w:t>
      </w:r>
      <w:r w:rsidRPr="008D2613">
        <w:rPr>
          <w:sz w:val="36"/>
          <w:szCs w:val="36"/>
          <w:u w:val="single"/>
        </w:rPr>
        <w:t xml:space="preserve"> </w:t>
      </w:r>
      <w:r w:rsidR="008D2613" w:rsidRPr="008D2613">
        <w:rPr>
          <w:sz w:val="36"/>
          <w:szCs w:val="36"/>
          <w:u w:val="single"/>
        </w:rPr>
        <w:t>et intègres</w:t>
      </w:r>
      <w:r w:rsidR="008D2613">
        <w:rPr>
          <w:sz w:val="36"/>
          <w:szCs w:val="36"/>
        </w:rPr>
        <w:t xml:space="preserve"> </w:t>
      </w:r>
      <w:r w:rsidR="00775B65">
        <w:rPr>
          <w:sz w:val="36"/>
          <w:szCs w:val="36"/>
        </w:rPr>
        <w:t>sont</w:t>
      </w:r>
      <w:r w:rsidRPr="006D055C">
        <w:rPr>
          <w:sz w:val="36"/>
          <w:szCs w:val="36"/>
        </w:rPr>
        <w:t xml:space="preserve"> d’offrir un univers </w:t>
      </w:r>
      <w:r>
        <w:rPr>
          <w:sz w:val="36"/>
          <w:szCs w:val="36"/>
        </w:rPr>
        <w:t xml:space="preserve">financier </w:t>
      </w:r>
      <w:r w:rsidRPr="006D055C">
        <w:rPr>
          <w:sz w:val="36"/>
          <w:szCs w:val="36"/>
        </w:rPr>
        <w:t>professionnel</w:t>
      </w:r>
      <w:r>
        <w:rPr>
          <w:sz w:val="36"/>
          <w:szCs w:val="36"/>
        </w:rPr>
        <w:t xml:space="preserve"> stabilisateur</w:t>
      </w:r>
      <w:r w:rsidR="00D90B7C">
        <w:rPr>
          <w:sz w:val="36"/>
          <w:szCs w:val="36"/>
        </w:rPr>
        <w:t>, en complément et support des options d’investissements à risques</w:t>
      </w:r>
      <w:r>
        <w:rPr>
          <w:sz w:val="36"/>
          <w:szCs w:val="36"/>
        </w:rPr>
        <w:t xml:space="preserve">. Ces professionnels doivent cesser de « vendre » une Bourse qui monte ou qui baisse, car ils savent pertinemment que c’est un mensonge. Seuls les prix des échanges réalisés de volumes de titres à l’achat/vente ont varié. Les professionnels doivent cesser d’utiliser les indices boursiers, tel le Cac 40, comme peu ou </w:t>
      </w:r>
      <w:r>
        <w:rPr>
          <w:sz w:val="36"/>
          <w:szCs w:val="36"/>
        </w:rPr>
        <w:lastRenderedPageBreak/>
        <w:t>prou une référence financière. Ces indices ne sont que des chiffres comptables, n’ayant pour seule réalité</w:t>
      </w:r>
      <w:r w:rsidR="00D74D77">
        <w:rPr>
          <w:sz w:val="36"/>
          <w:szCs w:val="36"/>
        </w:rPr>
        <w:t xml:space="preserve"> financière</w:t>
      </w:r>
      <w:r>
        <w:rPr>
          <w:sz w:val="36"/>
          <w:szCs w:val="36"/>
        </w:rPr>
        <w:t xml:space="preserve"> que les montages les utilisant volontairement abusivement comme de constitution ou de réalité financière. Toute présentation des indices boursiers comme étant peu ou prou une référence financière est un mensonge…Voire une escroquerie.</w:t>
      </w:r>
    </w:p>
    <w:p w14:paraId="20298557" w14:textId="20C21CEF" w:rsidR="00272ED7" w:rsidRDefault="00775B65" w:rsidP="00272ED7">
      <w:pPr>
        <w:rPr>
          <w:sz w:val="36"/>
          <w:szCs w:val="36"/>
        </w:rPr>
      </w:pPr>
      <w:r>
        <w:rPr>
          <w:rFonts w:ascii="Segoe-UI" w:hAnsi="Segoe-UI"/>
          <w:color w:val="64676E"/>
          <w:sz w:val="26"/>
          <w:szCs w:val="26"/>
          <w:shd w:val="clear" w:color="auto" w:fill="FFFFFF"/>
        </w:rPr>
        <w:t>À</w:t>
      </w:r>
      <w:r w:rsidR="009D3B88">
        <w:rPr>
          <w:sz w:val="36"/>
          <w:szCs w:val="36"/>
        </w:rPr>
        <w:t xml:space="preserve"> l’image des copropriétés fonds communs de placement, l</w:t>
      </w:r>
      <w:r w:rsidR="00272ED7">
        <w:rPr>
          <w:sz w:val="36"/>
          <w:szCs w:val="36"/>
        </w:rPr>
        <w:t xml:space="preserve">es professionnels doivent cesser d’être des revendeurs de produits commerciaux </w:t>
      </w:r>
      <w:r w:rsidR="00272ED7" w:rsidRPr="006D055C">
        <w:rPr>
          <w:sz w:val="36"/>
          <w:szCs w:val="36"/>
        </w:rPr>
        <w:t>d’investissement</w:t>
      </w:r>
      <w:r w:rsidR="009D3B88">
        <w:rPr>
          <w:sz w:val="36"/>
          <w:szCs w:val="36"/>
        </w:rPr>
        <w:t>s</w:t>
      </w:r>
      <w:r w:rsidR="00272ED7">
        <w:rPr>
          <w:sz w:val="36"/>
          <w:szCs w:val="36"/>
        </w:rPr>
        <w:t>,</w:t>
      </w:r>
      <w:r w:rsidR="00272ED7" w:rsidRPr="006D055C">
        <w:rPr>
          <w:sz w:val="36"/>
          <w:szCs w:val="36"/>
        </w:rPr>
        <w:t xml:space="preserve"> </w:t>
      </w:r>
      <w:r w:rsidR="00272ED7">
        <w:rPr>
          <w:sz w:val="36"/>
          <w:szCs w:val="36"/>
        </w:rPr>
        <w:t>sur base d’information</w:t>
      </w:r>
      <w:r w:rsidR="009D3B88">
        <w:rPr>
          <w:sz w:val="36"/>
          <w:szCs w:val="36"/>
        </w:rPr>
        <w:t>s</w:t>
      </w:r>
      <w:r w:rsidR="00272ED7">
        <w:rPr>
          <w:sz w:val="36"/>
          <w:szCs w:val="36"/>
        </w:rPr>
        <w:t xml:space="preserve"> plus que litigieuses</w:t>
      </w:r>
      <w:r w:rsidR="009D3B88">
        <w:rPr>
          <w:sz w:val="36"/>
          <w:szCs w:val="36"/>
        </w:rPr>
        <w:t>,</w:t>
      </w:r>
      <w:r w:rsidR="00272ED7" w:rsidRPr="006D055C">
        <w:rPr>
          <w:sz w:val="36"/>
          <w:szCs w:val="36"/>
        </w:rPr>
        <w:t xml:space="preserve"> </w:t>
      </w:r>
      <w:r w:rsidR="009D3B88">
        <w:rPr>
          <w:sz w:val="36"/>
          <w:szCs w:val="36"/>
        </w:rPr>
        <w:t>voire carrément trompeuses, auprès d</w:t>
      </w:r>
      <w:r w:rsidR="00272ED7">
        <w:rPr>
          <w:sz w:val="36"/>
          <w:szCs w:val="36"/>
        </w:rPr>
        <w:t>es</w:t>
      </w:r>
      <w:r w:rsidR="00272ED7" w:rsidRPr="006D055C">
        <w:rPr>
          <w:sz w:val="36"/>
          <w:szCs w:val="36"/>
        </w:rPr>
        <w:t xml:space="preserve"> épargnants non avertis. </w:t>
      </w:r>
    </w:p>
    <w:p w14:paraId="73ED0ED4" w14:textId="77777777" w:rsidR="00272ED7" w:rsidRPr="001F7B5E" w:rsidRDefault="00272ED7" w:rsidP="00272ED7">
      <w:pPr>
        <w:rPr>
          <w:b/>
          <w:bCs/>
          <w:sz w:val="36"/>
          <w:szCs w:val="36"/>
        </w:rPr>
      </w:pPr>
      <w:r w:rsidRPr="001F7B5E">
        <w:rPr>
          <w:b/>
          <w:bCs/>
          <w:sz w:val="36"/>
          <w:szCs w:val="36"/>
        </w:rPr>
        <w:t xml:space="preserve">Les professionnels doivent devenir les acteurs de la stabilité financière de l’Etat, et des avoirs des épargnants non avertis. </w:t>
      </w:r>
    </w:p>
    <w:p w14:paraId="0D42DE2B" w14:textId="7441C6F4" w:rsidR="009C7CB5" w:rsidRDefault="00272ED7" w:rsidP="00272ED7">
      <w:pPr>
        <w:rPr>
          <w:sz w:val="36"/>
          <w:szCs w:val="36"/>
        </w:rPr>
      </w:pPr>
      <w:r w:rsidRPr="006D055C">
        <w:rPr>
          <w:sz w:val="36"/>
          <w:szCs w:val="36"/>
        </w:rPr>
        <w:t xml:space="preserve">Pour cela, </w:t>
      </w:r>
      <w:r w:rsidR="001F7B5E">
        <w:rPr>
          <w:sz w:val="36"/>
          <w:szCs w:val="36"/>
        </w:rPr>
        <w:t>les professionnels intègres doivent</w:t>
      </w:r>
      <w:r w:rsidR="00D90B7C">
        <w:rPr>
          <w:sz w:val="36"/>
          <w:szCs w:val="36"/>
        </w:rPr>
        <w:t xml:space="preserve">, </w:t>
      </w:r>
      <w:r w:rsidR="009C7CB5">
        <w:rPr>
          <w:sz w:val="36"/>
          <w:szCs w:val="36"/>
        </w:rPr>
        <w:t>dans le respect des Lois et des épargnants</w:t>
      </w:r>
      <w:r w:rsidR="00D90B7C">
        <w:rPr>
          <w:sz w:val="36"/>
          <w:szCs w:val="36"/>
        </w:rPr>
        <w:t xml:space="preserve"> non avertis,</w:t>
      </w:r>
      <w:r w:rsidRPr="006D055C">
        <w:rPr>
          <w:sz w:val="36"/>
          <w:szCs w:val="36"/>
        </w:rPr>
        <w:t xml:space="preserve"> offrir un univers informationnel professionnel respectueux des réalités</w:t>
      </w:r>
      <w:r>
        <w:rPr>
          <w:sz w:val="36"/>
          <w:szCs w:val="36"/>
        </w:rPr>
        <w:t>,</w:t>
      </w:r>
      <w:r w:rsidRPr="006D055C">
        <w:rPr>
          <w:sz w:val="36"/>
          <w:szCs w:val="36"/>
        </w:rPr>
        <w:t xml:space="preserve"> et possibilités financières. </w:t>
      </w:r>
    </w:p>
    <w:p w14:paraId="685ECC01" w14:textId="5955C58C" w:rsidR="00272ED7" w:rsidRPr="006D055C" w:rsidRDefault="00272ED7" w:rsidP="00272ED7">
      <w:pPr>
        <w:rPr>
          <w:sz w:val="36"/>
          <w:szCs w:val="36"/>
        </w:rPr>
      </w:pPr>
      <w:r w:rsidRPr="006D055C">
        <w:rPr>
          <w:sz w:val="36"/>
          <w:szCs w:val="36"/>
        </w:rPr>
        <w:t xml:space="preserve">Si les citoyens déconnectés de l’Etat </w:t>
      </w:r>
      <w:r>
        <w:rPr>
          <w:sz w:val="36"/>
          <w:szCs w:val="36"/>
        </w:rPr>
        <w:t>est</w:t>
      </w:r>
      <w:r w:rsidRPr="006D055C">
        <w:rPr>
          <w:sz w:val="36"/>
          <w:szCs w:val="36"/>
        </w:rPr>
        <w:t xml:space="preserve"> une incohérence</w:t>
      </w:r>
      <w:r>
        <w:rPr>
          <w:sz w:val="36"/>
          <w:szCs w:val="36"/>
        </w:rPr>
        <w:t xml:space="preserve"> totale</w:t>
      </w:r>
      <w:r w:rsidRPr="006D055C">
        <w:rPr>
          <w:sz w:val="36"/>
          <w:szCs w:val="36"/>
        </w:rPr>
        <w:t>, la situation actuel</w:t>
      </w:r>
      <w:r>
        <w:rPr>
          <w:sz w:val="36"/>
          <w:szCs w:val="36"/>
        </w:rPr>
        <w:t xml:space="preserve">le </w:t>
      </w:r>
      <w:r w:rsidRPr="006D055C">
        <w:rPr>
          <w:sz w:val="36"/>
          <w:szCs w:val="36"/>
        </w:rPr>
        <w:t xml:space="preserve">des Etats sous dépendance des lobbies déconnectés des citoyens </w:t>
      </w:r>
      <w:r>
        <w:rPr>
          <w:sz w:val="36"/>
          <w:szCs w:val="36"/>
        </w:rPr>
        <w:t>est</w:t>
      </w:r>
      <w:r w:rsidRPr="006D055C">
        <w:rPr>
          <w:sz w:val="36"/>
          <w:szCs w:val="36"/>
        </w:rPr>
        <w:t xml:space="preserve"> un </w:t>
      </w:r>
      <w:r>
        <w:rPr>
          <w:sz w:val="36"/>
          <w:szCs w:val="36"/>
        </w:rPr>
        <w:t xml:space="preserve">non-sens et un </w:t>
      </w:r>
      <w:r w:rsidRPr="006D055C">
        <w:rPr>
          <w:sz w:val="36"/>
          <w:szCs w:val="36"/>
        </w:rPr>
        <w:t>danger.</w:t>
      </w:r>
    </w:p>
    <w:p w14:paraId="17C53F46" w14:textId="231F62E2" w:rsidR="00272ED7" w:rsidRPr="006D055C" w:rsidRDefault="00272ED7" w:rsidP="00272ED7">
      <w:pPr>
        <w:rPr>
          <w:sz w:val="36"/>
          <w:szCs w:val="36"/>
        </w:rPr>
      </w:pPr>
      <w:r w:rsidRPr="006D055C">
        <w:rPr>
          <w:sz w:val="36"/>
          <w:szCs w:val="36"/>
        </w:rPr>
        <w:t xml:space="preserve">Vous </w:t>
      </w:r>
      <w:r>
        <w:rPr>
          <w:sz w:val="36"/>
          <w:szCs w:val="36"/>
        </w:rPr>
        <w:t>en</w:t>
      </w:r>
      <w:r w:rsidRPr="006D055C">
        <w:rPr>
          <w:sz w:val="36"/>
          <w:szCs w:val="36"/>
        </w:rPr>
        <w:t xml:space="preserve"> doutez enc</w:t>
      </w:r>
      <w:r>
        <w:rPr>
          <w:sz w:val="36"/>
          <w:szCs w:val="36"/>
        </w:rPr>
        <w:t>o</w:t>
      </w:r>
      <w:r w:rsidRPr="006D055C">
        <w:rPr>
          <w:sz w:val="36"/>
          <w:szCs w:val="36"/>
        </w:rPr>
        <w:t xml:space="preserve">re ? </w:t>
      </w:r>
      <w:r w:rsidR="009C7CB5">
        <w:rPr>
          <w:sz w:val="36"/>
          <w:szCs w:val="36"/>
        </w:rPr>
        <w:t xml:space="preserve">Sur le site </w:t>
      </w:r>
      <w:hyperlink r:id="rId8" w:history="1">
        <w:r w:rsidR="009C7CB5" w:rsidRPr="00DD60A7">
          <w:rPr>
            <w:rStyle w:val="Lienhypertexte"/>
            <w:sz w:val="36"/>
            <w:szCs w:val="36"/>
          </w:rPr>
          <w:t>www.humanity-invest.com</w:t>
        </w:r>
      </w:hyperlink>
      <w:r w:rsidR="009C7CB5">
        <w:rPr>
          <w:sz w:val="36"/>
          <w:szCs w:val="36"/>
        </w:rPr>
        <w:t xml:space="preserve"> , d</w:t>
      </w:r>
      <w:r w:rsidRPr="006D055C">
        <w:rPr>
          <w:sz w:val="36"/>
          <w:szCs w:val="36"/>
        </w:rPr>
        <w:t>éclaration de présidents de l’AMF sur les dangers de certaines incohérences actuelles</w:t>
      </w:r>
      <w:r w:rsidR="009C7CB5">
        <w:rPr>
          <w:sz w:val="36"/>
          <w:szCs w:val="36"/>
        </w:rPr>
        <w:t>, et</w:t>
      </w:r>
      <w:r w:rsidRPr="006D055C">
        <w:rPr>
          <w:sz w:val="36"/>
          <w:szCs w:val="36"/>
        </w:rPr>
        <w:t xml:space="preserve"> déclar</w:t>
      </w:r>
      <w:r>
        <w:rPr>
          <w:sz w:val="36"/>
          <w:szCs w:val="36"/>
        </w:rPr>
        <w:t>a</w:t>
      </w:r>
      <w:r w:rsidRPr="006D055C">
        <w:rPr>
          <w:sz w:val="36"/>
          <w:szCs w:val="36"/>
        </w:rPr>
        <w:t>tion de certains grands hommes d’affaires</w:t>
      </w:r>
      <w:r w:rsidR="009C7CB5">
        <w:rPr>
          <w:sz w:val="36"/>
          <w:szCs w:val="36"/>
        </w:rPr>
        <w:t>.</w:t>
      </w:r>
    </w:p>
    <w:p w14:paraId="05190C0B" w14:textId="77777777" w:rsidR="00272ED7" w:rsidRPr="006D055C" w:rsidRDefault="00272ED7" w:rsidP="00272ED7">
      <w:pPr>
        <w:rPr>
          <w:sz w:val="36"/>
          <w:szCs w:val="36"/>
        </w:rPr>
      </w:pPr>
      <w:r w:rsidRPr="006D055C">
        <w:rPr>
          <w:sz w:val="36"/>
          <w:szCs w:val="36"/>
        </w:rPr>
        <w:lastRenderedPageBreak/>
        <w:t xml:space="preserve">Souvenez-vous de cet écrit du </w:t>
      </w:r>
      <w:hyperlink r:id="rId9" w:history="1">
        <w:r w:rsidRPr="006D055C">
          <w:rPr>
            <w:rStyle w:val="Lienhypertexte"/>
            <w:sz w:val="36"/>
            <w:szCs w:val="36"/>
          </w:rPr>
          <w:t>03 04 17</w:t>
        </w:r>
      </w:hyperlink>
    </w:p>
    <w:p w14:paraId="2CEFAA89" w14:textId="696F2A0F" w:rsidR="00272ED7" w:rsidRDefault="00272ED7" w:rsidP="00272ED7">
      <w:pPr>
        <w:rPr>
          <w:sz w:val="36"/>
          <w:szCs w:val="36"/>
        </w:rPr>
      </w:pPr>
      <w:r w:rsidRPr="006D055C">
        <w:rPr>
          <w:sz w:val="36"/>
          <w:szCs w:val="36"/>
        </w:rPr>
        <w:t>Je propose aux professionnels</w:t>
      </w:r>
      <w:r>
        <w:rPr>
          <w:sz w:val="36"/>
          <w:szCs w:val="36"/>
        </w:rPr>
        <w:t>, qui ont pris conscience que certains us et coutumes</w:t>
      </w:r>
      <w:r w:rsidRPr="006D055C">
        <w:rPr>
          <w:sz w:val="36"/>
          <w:szCs w:val="36"/>
        </w:rPr>
        <w:t xml:space="preserve"> </w:t>
      </w:r>
      <w:r>
        <w:rPr>
          <w:sz w:val="36"/>
          <w:szCs w:val="36"/>
        </w:rPr>
        <w:t xml:space="preserve">étaient contraire à toute éthique humaine et humaniste, </w:t>
      </w:r>
      <w:r w:rsidRPr="006D055C">
        <w:rPr>
          <w:sz w:val="36"/>
          <w:szCs w:val="36"/>
        </w:rPr>
        <w:t>de s’intéresser à la publication des cours IHR</w:t>
      </w:r>
      <w:r w:rsidRPr="007258A6">
        <w:rPr>
          <w:rFonts w:cstheme="minorHAnsi"/>
          <w:sz w:val="28"/>
          <w:szCs w:val="28"/>
        </w:rPr>
        <w:t>©</w:t>
      </w:r>
      <w:r w:rsidRPr="006D055C">
        <w:rPr>
          <w:sz w:val="36"/>
          <w:szCs w:val="36"/>
        </w:rPr>
        <w:t xml:space="preserve"> en complément information officielle des cours</w:t>
      </w:r>
      <w:r>
        <w:rPr>
          <w:sz w:val="36"/>
          <w:szCs w:val="36"/>
        </w:rPr>
        <w:t>,</w:t>
      </w:r>
      <w:r w:rsidR="009C7CB5">
        <w:rPr>
          <w:sz w:val="36"/>
          <w:szCs w:val="36"/>
        </w:rPr>
        <w:t xml:space="preserve"> et</w:t>
      </w:r>
      <w:r>
        <w:rPr>
          <w:sz w:val="36"/>
          <w:szCs w:val="36"/>
        </w:rPr>
        <w:t xml:space="preserve"> </w:t>
      </w:r>
      <w:r w:rsidRPr="006D055C">
        <w:rPr>
          <w:sz w:val="36"/>
          <w:szCs w:val="36"/>
        </w:rPr>
        <w:t>aux F</w:t>
      </w:r>
      <w:r>
        <w:rPr>
          <w:sz w:val="36"/>
          <w:szCs w:val="36"/>
        </w:rPr>
        <w:t>onds de Stabilisation Boursiers</w:t>
      </w:r>
      <w:r w:rsidRPr="007258A6">
        <w:rPr>
          <w:rFonts w:cstheme="minorHAnsi"/>
          <w:sz w:val="28"/>
          <w:szCs w:val="28"/>
        </w:rPr>
        <w:t>©</w:t>
      </w:r>
      <w:r>
        <w:rPr>
          <w:rFonts w:cstheme="minorHAnsi"/>
          <w:sz w:val="28"/>
          <w:szCs w:val="28"/>
        </w:rPr>
        <w:t xml:space="preserve"> </w:t>
      </w:r>
      <w:r>
        <w:rPr>
          <w:sz w:val="36"/>
          <w:szCs w:val="36"/>
        </w:rPr>
        <w:t>dits FS</w:t>
      </w:r>
      <w:r w:rsidRPr="006D055C">
        <w:rPr>
          <w:sz w:val="36"/>
          <w:szCs w:val="36"/>
        </w:rPr>
        <w:t>B</w:t>
      </w:r>
      <w:r w:rsidRPr="007258A6">
        <w:rPr>
          <w:rFonts w:cstheme="minorHAnsi"/>
          <w:sz w:val="28"/>
          <w:szCs w:val="28"/>
        </w:rPr>
        <w:t>©</w:t>
      </w:r>
      <w:r w:rsidRPr="006D055C">
        <w:rPr>
          <w:sz w:val="36"/>
          <w:szCs w:val="36"/>
        </w:rPr>
        <w:t>.</w:t>
      </w:r>
      <w:r>
        <w:rPr>
          <w:sz w:val="36"/>
          <w:szCs w:val="36"/>
        </w:rPr>
        <w:t xml:space="preserve"> </w:t>
      </w:r>
    </w:p>
    <w:p w14:paraId="016E0784" w14:textId="3212849B" w:rsidR="00272ED7" w:rsidRDefault="00272ED7" w:rsidP="00272ED7">
      <w:pPr>
        <w:rPr>
          <w:sz w:val="36"/>
          <w:szCs w:val="36"/>
        </w:rPr>
      </w:pPr>
      <w:r>
        <w:rPr>
          <w:sz w:val="36"/>
          <w:szCs w:val="36"/>
        </w:rPr>
        <w:t>Si je peux comprendre que certains de mes propos p</w:t>
      </w:r>
      <w:r w:rsidR="009D3B88">
        <w:rPr>
          <w:sz w:val="36"/>
          <w:szCs w:val="36"/>
        </w:rPr>
        <w:t>uiss</w:t>
      </w:r>
      <w:r>
        <w:rPr>
          <w:sz w:val="36"/>
          <w:szCs w:val="36"/>
        </w:rPr>
        <w:t>ent être « inaudibles »</w:t>
      </w:r>
      <w:r w:rsidR="00415860">
        <w:rPr>
          <w:sz w:val="36"/>
          <w:szCs w:val="36"/>
        </w:rPr>
        <w:t xml:space="preserve"> par certains ; </w:t>
      </w:r>
      <w:r w:rsidR="00E756EA">
        <w:rPr>
          <w:sz w:val="36"/>
          <w:szCs w:val="36"/>
        </w:rPr>
        <w:t xml:space="preserve">dans </w:t>
      </w:r>
      <w:r>
        <w:rPr>
          <w:sz w:val="36"/>
          <w:szCs w:val="36"/>
        </w:rPr>
        <w:t>la situation actuelle de guerre</w:t>
      </w:r>
      <w:r w:rsidR="00415860">
        <w:rPr>
          <w:sz w:val="36"/>
          <w:szCs w:val="36"/>
        </w:rPr>
        <w:t>,</w:t>
      </w:r>
      <w:r>
        <w:rPr>
          <w:sz w:val="36"/>
          <w:szCs w:val="36"/>
        </w:rPr>
        <w:t xml:space="preserve"> l’absence de réaction n’est plus une option. </w:t>
      </w:r>
    </w:p>
    <w:p w14:paraId="7522F9D7" w14:textId="136909DA" w:rsidR="00272ED7" w:rsidRDefault="00272ED7" w:rsidP="00272ED7">
      <w:pPr>
        <w:rPr>
          <w:sz w:val="36"/>
          <w:szCs w:val="36"/>
        </w:rPr>
      </w:pPr>
      <w:r>
        <w:rPr>
          <w:sz w:val="36"/>
          <w:szCs w:val="36"/>
        </w:rPr>
        <w:t>Aucune assurance responsabilité civile professionnelle ne couvrant le risque de guerre, cela d’autant plus que l’état de guerre a été déclaré depuis plusieurs mois, c’est bien via la mise en place</w:t>
      </w:r>
      <w:r w:rsidR="00D90B7C">
        <w:rPr>
          <w:sz w:val="36"/>
          <w:szCs w:val="36"/>
        </w:rPr>
        <w:t>,</w:t>
      </w:r>
      <w:r>
        <w:rPr>
          <w:sz w:val="36"/>
          <w:szCs w:val="36"/>
        </w:rPr>
        <w:t xml:space="preserve"> et la transformation coordonnée de fonds communs en placement en fonds de stabilisation boursiers</w:t>
      </w:r>
      <w:r w:rsidRPr="008C7587">
        <w:rPr>
          <w:rFonts w:cstheme="minorHAnsi"/>
          <w:sz w:val="24"/>
          <w:szCs w:val="24"/>
        </w:rPr>
        <w:t>©</w:t>
      </w:r>
      <w:r>
        <w:rPr>
          <w:sz w:val="36"/>
          <w:szCs w:val="36"/>
        </w:rPr>
        <w:t xml:space="preserve"> que l’on peut agir. Si vous avez connaissance d</w:t>
      </w:r>
      <w:r w:rsidR="001713B3">
        <w:rPr>
          <w:sz w:val="36"/>
          <w:szCs w:val="36"/>
        </w:rPr>
        <w:t>e</w:t>
      </w:r>
      <w:r>
        <w:rPr>
          <w:sz w:val="36"/>
          <w:szCs w:val="36"/>
        </w:rPr>
        <w:t xml:space="preserve"> solution</w:t>
      </w:r>
      <w:r w:rsidR="001713B3">
        <w:rPr>
          <w:sz w:val="36"/>
          <w:szCs w:val="36"/>
        </w:rPr>
        <w:t>s</w:t>
      </w:r>
      <w:r>
        <w:rPr>
          <w:sz w:val="36"/>
          <w:szCs w:val="36"/>
        </w:rPr>
        <w:t xml:space="preserve"> plus adaptée</w:t>
      </w:r>
      <w:r w:rsidR="001713B3">
        <w:rPr>
          <w:sz w:val="36"/>
          <w:szCs w:val="36"/>
        </w:rPr>
        <w:t>s</w:t>
      </w:r>
      <w:r>
        <w:rPr>
          <w:sz w:val="36"/>
          <w:szCs w:val="36"/>
        </w:rPr>
        <w:t xml:space="preserve"> et plus opérationnelle</w:t>
      </w:r>
      <w:r w:rsidR="001713B3">
        <w:rPr>
          <w:sz w:val="36"/>
          <w:szCs w:val="36"/>
        </w:rPr>
        <w:t>s</w:t>
      </w:r>
      <w:r>
        <w:rPr>
          <w:sz w:val="36"/>
          <w:szCs w:val="36"/>
        </w:rPr>
        <w:t>, merci de m’en faire part pour que je puisse communiquer sur ce</w:t>
      </w:r>
      <w:r w:rsidR="001713B3">
        <w:rPr>
          <w:sz w:val="36"/>
          <w:szCs w:val="36"/>
        </w:rPr>
        <w:t>s</w:t>
      </w:r>
      <w:r>
        <w:rPr>
          <w:sz w:val="36"/>
          <w:szCs w:val="36"/>
        </w:rPr>
        <w:t xml:space="preserve"> solution</w:t>
      </w:r>
      <w:r w:rsidR="001713B3">
        <w:rPr>
          <w:sz w:val="36"/>
          <w:szCs w:val="36"/>
        </w:rPr>
        <w:t>s</w:t>
      </w:r>
      <w:r>
        <w:rPr>
          <w:sz w:val="36"/>
          <w:szCs w:val="36"/>
        </w:rPr>
        <w:t xml:space="preserve">. </w:t>
      </w:r>
    </w:p>
    <w:p w14:paraId="59D7915C" w14:textId="17900822" w:rsidR="00272ED7" w:rsidRDefault="00272ED7" w:rsidP="00272ED7">
      <w:pPr>
        <w:rPr>
          <w:sz w:val="36"/>
          <w:szCs w:val="36"/>
        </w:rPr>
      </w:pPr>
      <w:r>
        <w:rPr>
          <w:sz w:val="36"/>
          <w:szCs w:val="36"/>
        </w:rPr>
        <w:t xml:space="preserve">Et s’il n’y avait pas </w:t>
      </w:r>
      <w:r w:rsidR="00BB1546">
        <w:rPr>
          <w:sz w:val="36"/>
          <w:szCs w:val="36"/>
        </w:rPr>
        <w:t xml:space="preserve">de </w:t>
      </w:r>
      <w:r>
        <w:rPr>
          <w:sz w:val="36"/>
          <w:szCs w:val="36"/>
        </w:rPr>
        <w:t xml:space="preserve">guerre ? Ce qui est à souhaiter </w:t>
      </w:r>
      <w:r w:rsidR="00415860">
        <w:rPr>
          <w:sz w:val="36"/>
          <w:szCs w:val="36"/>
        </w:rPr>
        <w:t>ardem</w:t>
      </w:r>
      <w:r>
        <w:rPr>
          <w:sz w:val="36"/>
          <w:szCs w:val="36"/>
        </w:rPr>
        <w:t>ment, la mise en place momentanée</w:t>
      </w:r>
      <w:r w:rsidR="00415860">
        <w:rPr>
          <w:sz w:val="36"/>
          <w:szCs w:val="36"/>
        </w:rPr>
        <w:t xml:space="preserve"> ou non</w:t>
      </w:r>
      <w:r>
        <w:rPr>
          <w:sz w:val="36"/>
          <w:szCs w:val="36"/>
        </w:rPr>
        <w:t xml:space="preserve"> des fonds de stabilisation boursiers</w:t>
      </w:r>
      <w:r w:rsidRPr="007258A6">
        <w:rPr>
          <w:rFonts w:cstheme="minorHAnsi"/>
          <w:sz w:val="28"/>
          <w:szCs w:val="28"/>
        </w:rPr>
        <w:t>©</w:t>
      </w:r>
      <w:r>
        <w:rPr>
          <w:sz w:val="36"/>
          <w:szCs w:val="36"/>
        </w:rPr>
        <w:t xml:space="preserve"> </w:t>
      </w:r>
      <w:r w:rsidR="00415860">
        <w:rPr>
          <w:sz w:val="36"/>
          <w:szCs w:val="36"/>
        </w:rPr>
        <w:t>constituera</w:t>
      </w:r>
      <w:r>
        <w:rPr>
          <w:sz w:val="36"/>
          <w:szCs w:val="36"/>
        </w:rPr>
        <w:t xml:space="preserve"> </w:t>
      </w:r>
      <w:r w:rsidR="00BB1546">
        <w:rPr>
          <w:sz w:val="36"/>
          <w:szCs w:val="36"/>
        </w:rPr>
        <w:t xml:space="preserve">(ait) </w:t>
      </w:r>
      <w:r>
        <w:rPr>
          <w:sz w:val="36"/>
          <w:szCs w:val="36"/>
        </w:rPr>
        <w:t>une porte de sortie aux risques d’une commercialisation passée</w:t>
      </w:r>
      <w:r w:rsidR="00415860">
        <w:rPr>
          <w:sz w:val="36"/>
          <w:szCs w:val="36"/>
        </w:rPr>
        <w:t xml:space="preserve"> et présente</w:t>
      </w:r>
      <w:r>
        <w:rPr>
          <w:sz w:val="36"/>
          <w:szCs w:val="36"/>
        </w:rPr>
        <w:t xml:space="preserve"> ayant présenté </w:t>
      </w:r>
      <w:r w:rsidR="00415860">
        <w:rPr>
          <w:sz w:val="36"/>
          <w:szCs w:val="36"/>
        </w:rPr>
        <w:t xml:space="preserve">abusivement </w:t>
      </w:r>
      <w:r>
        <w:rPr>
          <w:sz w:val="36"/>
          <w:szCs w:val="36"/>
        </w:rPr>
        <w:t xml:space="preserve">les </w:t>
      </w:r>
      <w:r w:rsidR="00D90B7C">
        <w:rPr>
          <w:sz w:val="36"/>
          <w:szCs w:val="36"/>
        </w:rPr>
        <w:t xml:space="preserve">parts des copropriétés </w:t>
      </w:r>
      <w:r>
        <w:rPr>
          <w:sz w:val="36"/>
          <w:szCs w:val="36"/>
        </w:rPr>
        <w:t>fonds communs de placement, et autres OPCVM en produits financiers.</w:t>
      </w:r>
    </w:p>
    <w:p w14:paraId="0A439D2D" w14:textId="5C26F48E" w:rsidR="00D90B7C" w:rsidRDefault="00D90B7C" w:rsidP="00272ED7">
      <w:pPr>
        <w:rPr>
          <w:sz w:val="36"/>
          <w:szCs w:val="36"/>
        </w:rPr>
      </w:pPr>
      <w:r>
        <w:rPr>
          <w:sz w:val="36"/>
          <w:szCs w:val="36"/>
        </w:rPr>
        <w:t>Mis en ligne le 07 08 23</w:t>
      </w:r>
    </w:p>
    <w:p w14:paraId="300039D3" w14:textId="77777777" w:rsidR="00D90B7C" w:rsidRDefault="00D90B7C" w:rsidP="00272ED7">
      <w:pPr>
        <w:rPr>
          <w:sz w:val="36"/>
          <w:szCs w:val="36"/>
        </w:rPr>
      </w:pPr>
    </w:p>
    <w:p w14:paraId="59A0B8B5" w14:textId="6219D7B0" w:rsidR="00C908B9" w:rsidRPr="003B71F4" w:rsidRDefault="00D90B7C">
      <w:pPr>
        <w:rPr>
          <w:sz w:val="36"/>
          <w:szCs w:val="36"/>
        </w:rPr>
      </w:pPr>
      <w:r>
        <w:rPr>
          <w:sz w:val="36"/>
          <w:szCs w:val="36"/>
        </w:rPr>
        <w:t>Christian PIRE</w:t>
      </w:r>
    </w:p>
    <w:sectPr w:rsidR="00C908B9" w:rsidRPr="003B71F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31E7" w14:textId="77777777" w:rsidR="0067326D" w:rsidRDefault="0067326D" w:rsidP="00E756EA">
      <w:pPr>
        <w:spacing w:after="0" w:line="240" w:lineRule="auto"/>
      </w:pPr>
      <w:r>
        <w:separator/>
      </w:r>
    </w:p>
  </w:endnote>
  <w:endnote w:type="continuationSeparator" w:id="0">
    <w:p w14:paraId="37234FCD" w14:textId="77777777" w:rsidR="0067326D" w:rsidRDefault="0067326D" w:rsidP="00E7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UI">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EB98" w14:textId="77777777" w:rsidR="00E756EA" w:rsidRDefault="00E756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31029"/>
      <w:docPartObj>
        <w:docPartGallery w:val="Page Numbers (Bottom of Page)"/>
        <w:docPartUnique/>
      </w:docPartObj>
    </w:sdtPr>
    <w:sdtContent>
      <w:p w14:paraId="460935D7" w14:textId="014F0A1F" w:rsidR="00CF5434" w:rsidRDefault="00CF5434">
        <w:pPr>
          <w:pStyle w:val="Pieddepage"/>
          <w:jc w:val="right"/>
        </w:pPr>
        <w:r>
          <w:fldChar w:fldCharType="begin"/>
        </w:r>
        <w:r>
          <w:instrText>PAGE   \* MERGEFORMAT</w:instrText>
        </w:r>
        <w:r>
          <w:fldChar w:fldCharType="separate"/>
        </w:r>
        <w:r>
          <w:t>2</w:t>
        </w:r>
        <w:r>
          <w:fldChar w:fldCharType="end"/>
        </w:r>
      </w:p>
    </w:sdtContent>
  </w:sdt>
  <w:p w14:paraId="675AB81B" w14:textId="77777777" w:rsidR="00E756EA" w:rsidRDefault="00E756E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921C" w14:textId="77777777" w:rsidR="00E756EA" w:rsidRDefault="00E756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4498" w14:textId="77777777" w:rsidR="0067326D" w:rsidRDefault="0067326D" w:rsidP="00E756EA">
      <w:pPr>
        <w:spacing w:after="0" w:line="240" w:lineRule="auto"/>
      </w:pPr>
      <w:r>
        <w:separator/>
      </w:r>
    </w:p>
  </w:footnote>
  <w:footnote w:type="continuationSeparator" w:id="0">
    <w:p w14:paraId="5CB98D89" w14:textId="77777777" w:rsidR="0067326D" w:rsidRDefault="0067326D" w:rsidP="00E7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716E" w14:textId="77777777" w:rsidR="00E756EA" w:rsidRDefault="00E756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3F28" w14:textId="77777777" w:rsidR="00E756EA" w:rsidRDefault="00E756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251E" w14:textId="77777777" w:rsidR="00E756EA" w:rsidRDefault="00E756E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D7"/>
    <w:rsid w:val="00071F31"/>
    <w:rsid w:val="00156B8C"/>
    <w:rsid w:val="001713B3"/>
    <w:rsid w:val="001F7B5E"/>
    <w:rsid w:val="00272ED7"/>
    <w:rsid w:val="00277C7A"/>
    <w:rsid w:val="002E003D"/>
    <w:rsid w:val="002F343A"/>
    <w:rsid w:val="003B71F4"/>
    <w:rsid w:val="003D0121"/>
    <w:rsid w:val="00415860"/>
    <w:rsid w:val="00422DB7"/>
    <w:rsid w:val="005522A1"/>
    <w:rsid w:val="005A60A4"/>
    <w:rsid w:val="006173A2"/>
    <w:rsid w:val="0067326D"/>
    <w:rsid w:val="00775B65"/>
    <w:rsid w:val="008515BE"/>
    <w:rsid w:val="008D2613"/>
    <w:rsid w:val="009C7CB5"/>
    <w:rsid w:val="009D3B88"/>
    <w:rsid w:val="00A31509"/>
    <w:rsid w:val="00AB299A"/>
    <w:rsid w:val="00BB1546"/>
    <w:rsid w:val="00C908B9"/>
    <w:rsid w:val="00CF5434"/>
    <w:rsid w:val="00D03DA0"/>
    <w:rsid w:val="00D74D77"/>
    <w:rsid w:val="00D90B7C"/>
    <w:rsid w:val="00D93A9A"/>
    <w:rsid w:val="00D9775D"/>
    <w:rsid w:val="00E02AED"/>
    <w:rsid w:val="00E14786"/>
    <w:rsid w:val="00E756EA"/>
    <w:rsid w:val="00F55C63"/>
    <w:rsid w:val="00F56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15E94"/>
  <w15:chartTrackingRefBased/>
  <w15:docId w15:val="{957B6889-87F0-4A7E-9191-E983882A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2ED7"/>
    <w:rPr>
      <w:color w:val="0000FF"/>
      <w:u w:val="single"/>
    </w:rPr>
  </w:style>
  <w:style w:type="character" w:styleId="Marquedecommentaire">
    <w:name w:val="annotation reference"/>
    <w:basedOn w:val="Policepardfaut"/>
    <w:uiPriority w:val="99"/>
    <w:semiHidden/>
    <w:unhideWhenUsed/>
    <w:rsid w:val="00272ED7"/>
    <w:rPr>
      <w:sz w:val="16"/>
      <w:szCs w:val="16"/>
    </w:rPr>
  </w:style>
  <w:style w:type="paragraph" w:styleId="Commentaire">
    <w:name w:val="annotation text"/>
    <w:basedOn w:val="Normal"/>
    <w:link w:val="CommentaireCar"/>
    <w:uiPriority w:val="99"/>
    <w:semiHidden/>
    <w:unhideWhenUsed/>
    <w:rsid w:val="00272ED7"/>
    <w:pPr>
      <w:spacing w:line="240" w:lineRule="auto"/>
    </w:pPr>
    <w:rPr>
      <w:sz w:val="20"/>
      <w:szCs w:val="20"/>
    </w:rPr>
  </w:style>
  <w:style w:type="character" w:customStyle="1" w:styleId="CommentaireCar">
    <w:name w:val="Commentaire Car"/>
    <w:basedOn w:val="Policepardfaut"/>
    <w:link w:val="Commentaire"/>
    <w:uiPriority w:val="99"/>
    <w:semiHidden/>
    <w:rsid w:val="00272ED7"/>
    <w:rPr>
      <w:kern w:val="0"/>
      <w:sz w:val="20"/>
      <w:szCs w:val="20"/>
      <w14:ligatures w14:val="none"/>
    </w:rPr>
  </w:style>
  <w:style w:type="character" w:styleId="Mentionnonrsolue">
    <w:name w:val="Unresolved Mention"/>
    <w:basedOn w:val="Policepardfaut"/>
    <w:uiPriority w:val="99"/>
    <w:semiHidden/>
    <w:unhideWhenUsed/>
    <w:rsid w:val="009C7CB5"/>
    <w:rPr>
      <w:color w:val="605E5C"/>
      <w:shd w:val="clear" w:color="auto" w:fill="E1DFDD"/>
    </w:rPr>
  </w:style>
  <w:style w:type="paragraph" w:styleId="En-tte">
    <w:name w:val="header"/>
    <w:basedOn w:val="Normal"/>
    <w:link w:val="En-tteCar"/>
    <w:uiPriority w:val="99"/>
    <w:unhideWhenUsed/>
    <w:rsid w:val="00E756EA"/>
    <w:pPr>
      <w:tabs>
        <w:tab w:val="center" w:pos="4536"/>
        <w:tab w:val="right" w:pos="9072"/>
      </w:tabs>
      <w:spacing w:after="0" w:line="240" w:lineRule="auto"/>
    </w:pPr>
  </w:style>
  <w:style w:type="character" w:customStyle="1" w:styleId="En-tteCar">
    <w:name w:val="En-tête Car"/>
    <w:basedOn w:val="Policepardfaut"/>
    <w:link w:val="En-tte"/>
    <w:uiPriority w:val="99"/>
    <w:rsid w:val="00E756EA"/>
    <w:rPr>
      <w:kern w:val="0"/>
      <w14:ligatures w14:val="none"/>
    </w:rPr>
  </w:style>
  <w:style w:type="paragraph" w:styleId="Pieddepage">
    <w:name w:val="footer"/>
    <w:basedOn w:val="Normal"/>
    <w:link w:val="PieddepageCar"/>
    <w:uiPriority w:val="99"/>
    <w:unhideWhenUsed/>
    <w:rsid w:val="00E756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56EA"/>
    <w:rPr>
      <w:kern w:val="0"/>
      <w14:ligatures w14:val="none"/>
    </w:rPr>
  </w:style>
  <w:style w:type="character" w:customStyle="1" w:styleId="s-bl">
    <w:name w:val="s-bl"/>
    <w:basedOn w:val="Policepardfaut"/>
    <w:rsid w:val="00156B8C"/>
  </w:style>
  <w:style w:type="paragraph" w:styleId="NormalWeb">
    <w:name w:val="Normal (Web)"/>
    <w:basedOn w:val="Normal"/>
    <w:uiPriority w:val="99"/>
    <w:semiHidden/>
    <w:unhideWhenUsed/>
    <w:rsid w:val="002E003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y-invest.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francesoir.fr/politique-monde/inquietude-chambre-britannique-lords-face-intelligence-artificiell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rancesoir.fr/politique-monde/inquietude-chambre-britannique-lords-face-intelligence-artificiell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conomiematin.fr/news-lettre-ouverte-aux-candidats-a-l-election-presidentielle-francais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1346</Words>
  <Characters>7404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dcterms:created xsi:type="dcterms:W3CDTF">2023-08-07T10:49:00Z</dcterms:created>
  <dcterms:modified xsi:type="dcterms:W3CDTF">2023-08-07T10:49:00Z</dcterms:modified>
</cp:coreProperties>
</file>